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26457">
      <w:pPr>
        <w:widowControl/>
        <w:snapToGrid w:val="0"/>
        <w:spacing w:line="480" w:lineRule="auto"/>
        <w:ind w:left="-105" w:leftChars="-50" w:right="-105" w:rightChars="-50" w:firstLine="855"/>
        <w:jc w:val="center"/>
        <w:rPr>
          <w:rFonts w:hAnsi="宋体"/>
          <w:b/>
          <w:bCs/>
          <w:sz w:val="40"/>
          <w:szCs w:val="40"/>
        </w:rPr>
      </w:pPr>
      <w:r>
        <w:rPr>
          <w:rFonts w:hint="eastAsia" w:hAnsi="宋体"/>
          <w:b/>
          <w:bCs/>
          <w:sz w:val="28"/>
          <w:szCs w:val="28"/>
        </w:rPr>
        <w:t xml:space="preserve">                      </w:t>
      </w:r>
      <w:r>
        <w:rPr>
          <w:rFonts w:hint="eastAsia" w:hAnsi="宋体"/>
          <w:sz w:val="28"/>
          <w:szCs w:val="28"/>
        </w:rPr>
        <w:t>项目编号：</w:t>
      </w:r>
    </w:p>
    <w:p w14:paraId="762C7FDD">
      <w:pPr>
        <w:widowControl/>
        <w:snapToGrid w:val="0"/>
        <w:spacing w:line="480" w:lineRule="auto"/>
        <w:ind w:left="-105" w:leftChars="-50" w:right="-105" w:rightChars="-50" w:firstLine="1217"/>
        <w:rPr>
          <w:rFonts w:hint="eastAsia" w:hAnsi="宋体"/>
          <w:b/>
          <w:bCs/>
          <w:sz w:val="40"/>
          <w:szCs w:val="40"/>
        </w:rPr>
      </w:pPr>
    </w:p>
    <w:p w14:paraId="6BF46B4A">
      <w:pPr>
        <w:widowControl/>
        <w:snapToGrid w:val="0"/>
        <w:spacing w:line="480" w:lineRule="auto"/>
        <w:ind w:left="-105" w:leftChars="-50" w:right="-105" w:rightChars="-50" w:firstLine="1217"/>
        <w:jc w:val="center"/>
        <w:rPr>
          <w:rFonts w:hAnsi="宋体"/>
          <w:b/>
          <w:bCs/>
          <w:sz w:val="40"/>
          <w:szCs w:val="40"/>
        </w:rPr>
      </w:pPr>
    </w:p>
    <w:p w14:paraId="3FC54B05">
      <w:pPr>
        <w:widowControl/>
        <w:snapToGrid w:val="0"/>
        <w:spacing w:line="480" w:lineRule="auto"/>
        <w:ind w:right="-105" w:rightChars="-50"/>
        <w:jc w:val="center"/>
        <w:rPr>
          <w:rFonts w:hAnsi="宋体"/>
          <w:b/>
          <w:bCs/>
          <w:sz w:val="40"/>
          <w:szCs w:val="40"/>
        </w:rPr>
      </w:pPr>
      <w:r>
        <w:rPr>
          <w:rFonts w:hint="eastAsia" w:hAnsi="宋体"/>
          <w:b/>
          <w:bCs/>
          <w:sz w:val="40"/>
          <w:szCs w:val="40"/>
        </w:rPr>
        <w:t>广西消化道肿瘤加速康复外科基础研究重点实验室开放课题结题报告</w:t>
      </w:r>
    </w:p>
    <w:p w14:paraId="2FBC0346">
      <w:pPr>
        <w:ind w:firstLine="1217"/>
        <w:jc w:val="center"/>
        <w:rPr>
          <w:rFonts w:hAnsi="宋体"/>
          <w:b/>
          <w:bCs/>
          <w:sz w:val="40"/>
          <w:szCs w:val="40"/>
        </w:rPr>
      </w:pPr>
    </w:p>
    <w:p w14:paraId="1905EE00">
      <w:pPr>
        <w:ind w:firstLine="1217"/>
        <w:jc w:val="center"/>
        <w:rPr>
          <w:rFonts w:hAnsi="宋体"/>
          <w:b/>
          <w:bCs/>
          <w:sz w:val="40"/>
          <w:szCs w:val="40"/>
        </w:rPr>
      </w:pPr>
    </w:p>
    <w:tbl>
      <w:tblPr>
        <w:tblStyle w:val="2"/>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94"/>
        <w:gridCol w:w="7269"/>
      </w:tblGrid>
      <w:tr w14:paraId="472418E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atLeast"/>
          <w:jc w:val="center"/>
        </w:trPr>
        <w:tc>
          <w:tcPr>
            <w:tcW w:w="1794" w:type="dxa"/>
            <w:tcBorders>
              <w:top w:val="nil"/>
              <w:bottom w:val="nil"/>
            </w:tcBorders>
            <w:vAlign w:val="center"/>
          </w:tcPr>
          <w:p w14:paraId="282189CA">
            <w:pPr>
              <w:jc w:val="distribute"/>
              <w:rPr>
                <w:rFonts w:hAnsi="宋体"/>
                <w:b/>
                <w:bCs/>
                <w:sz w:val="28"/>
                <w:szCs w:val="28"/>
              </w:rPr>
            </w:pPr>
            <w:r>
              <w:rPr>
                <w:rFonts w:hint="eastAsia" w:hAnsi="宋体"/>
                <w:b/>
                <w:bCs/>
                <w:sz w:val="28"/>
                <w:szCs w:val="28"/>
              </w:rPr>
              <w:t>课题</w:t>
            </w:r>
            <w:r>
              <w:rPr>
                <w:rFonts w:hAnsi="宋体"/>
                <w:b/>
                <w:bCs/>
                <w:sz w:val="28"/>
                <w:szCs w:val="28"/>
              </w:rPr>
              <w:t>名称</w:t>
            </w:r>
            <w:r>
              <w:rPr>
                <w:rFonts w:hint="eastAsia" w:hAnsi="宋体"/>
                <w:b/>
                <w:bCs/>
                <w:sz w:val="28"/>
                <w:szCs w:val="28"/>
              </w:rPr>
              <w:t>：</w:t>
            </w:r>
          </w:p>
        </w:tc>
        <w:tc>
          <w:tcPr>
            <w:tcW w:w="7269" w:type="dxa"/>
            <w:tcBorders>
              <w:top w:val="nil"/>
            </w:tcBorders>
            <w:vAlign w:val="center"/>
          </w:tcPr>
          <w:p w14:paraId="3B98BB9F">
            <w:pPr>
              <w:ind w:firstLine="855"/>
              <w:jc w:val="center"/>
              <w:rPr>
                <w:rFonts w:ascii="楷体_GB2312" w:eastAsia="楷体_GB2312"/>
                <w:b/>
                <w:color w:val="000000"/>
                <w:sz w:val="30"/>
                <w:szCs w:val="30"/>
              </w:rPr>
            </w:pPr>
          </w:p>
        </w:tc>
      </w:tr>
      <w:tr w14:paraId="0DC072A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atLeast"/>
          <w:jc w:val="center"/>
        </w:trPr>
        <w:tc>
          <w:tcPr>
            <w:tcW w:w="1794" w:type="dxa"/>
            <w:tcBorders>
              <w:top w:val="nil"/>
              <w:bottom w:val="nil"/>
            </w:tcBorders>
            <w:vAlign w:val="center"/>
          </w:tcPr>
          <w:p w14:paraId="193CFF67">
            <w:pPr>
              <w:jc w:val="distribute"/>
              <w:rPr>
                <w:rFonts w:hAnsi="宋体"/>
                <w:b/>
                <w:bCs/>
                <w:sz w:val="28"/>
                <w:szCs w:val="28"/>
              </w:rPr>
            </w:pPr>
            <w:r>
              <w:rPr>
                <w:rFonts w:hint="eastAsia" w:hAnsi="宋体"/>
                <w:b/>
                <w:bCs/>
                <w:sz w:val="28"/>
                <w:szCs w:val="28"/>
              </w:rPr>
              <w:t>项目负责人：</w:t>
            </w:r>
          </w:p>
        </w:tc>
        <w:tc>
          <w:tcPr>
            <w:tcW w:w="7269" w:type="dxa"/>
            <w:vAlign w:val="center"/>
          </w:tcPr>
          <w:p w14:paraId="19E8C4A6">
            <w:pPr>
              <w:ind w:firstLine="855"/>
              <w:jc w:val="center"/>
              <w:rPr>
                <w:rFonts w:hAnsi="宋体"/>
                <w:b/>
                <w:bCs/>
                <w:sz w:val="28"/>
                <w:szCs w:val="28"/>
              </w:rPr>
            </w:pPr>
          </w:p>
        </w:tc>
      </w:tr>
      <w:tr w14:paraId="1CB312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atLeast"/>
          <w:jc w:val="center"/>
        </w:trPr>
        <w:tc>
          <w:tcPr>
            <w:tcW w:w="1794" w:type="dxa"/>
            <w:tcBorders>
              <w:top w:val="nil"/>
              <w:bottom w:val="nil"/>
            </w:tcBorders>
            <w:vAlign w:val="center"/>
          </w:tcPr>
          <w:p w14:paraId="4D8D5A47">
            <w:pPr>
              <w:jc w:val="distribute"/>
              <w:rPr>
                <w:rFonts w:hAnsi="宋体"/>
                <w:b/>
                <w:bCs/>
                <w:sz w:val="28"/>
                <w:szCs w:val="28"/>
              </w:rPr>
            </w:pPr>
            <w:r>
              <w:rPr>
                <w:rFonts w:hAnsi="宋体"/>
                <w:b/>
                <w:bCs/>
                <w:sz w:val="28"/>
                <w:szCs w:val="28"/>
              </w:rPr>
              <w:t>联系电话</w:t>
            </w:r>
            <w:r>
              <w:rPr>
                <w:rFonts w:hint="eastAsia" w:hAnsi="宋体"/>
                <w:b/>
                <w:bCs/>
                <w:sz w:val="28"/>
                <w:szCs w:val="28"/>
              </w:rPr>
              <w:t>：</w:t>
            </w:r>
          </w:p>
        </w:tc>
        <w:tc>
          <w:tcPr>
            <w:tcW w:w="7269" w:type="dxa"/>
            <w:vAlign w:val="center"/>
          </w:tcPr>
          <w:p w14:paraId="1031C872">
            <w:pPr>
              <w:ind w:firstLine="855"/>
              <w:jc w:val="center"/>
              <w:rPr>
                <w:rFonts w:hAnsi="宋体"/>
                <w:b/>
                <w:bCs/>
                <w:sz w:val="28"/>
                <w:szCs w:val="28"/>
              </w:rPr>
            </w:pPr>
          </w:p>
        </w:tc>
      </w:tr>
      <w:tr w14:paraId="554B4D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atLeast"/>
          <w:jc w:val="center"/>
        </w:trPr>
        <w:tc>
          <w:tcPr>
            <w:tcW w:w="1794" w:type="dxa"/>
            <w:tcBorders>
              <w:top w:val="nil"/>
              <w:bottom w:val="nil"/>
            </w:tcBorders>
            <w:vAlign w:val="center"/>
          </w:tcPr>
          <w:p w14:paraId="1E93B06D">
            <w:pPr>
              <w:jc w:val="distribute"/>
              <w:rPr>
                <w:rFonts w:hAnsi="宋体"/>
                <w:b/>
                <w:bCs/>
                <w:sz w:val="28"/>
                <w:szCs w:val="28"/>
              </w:rPr>
            </w:pPr>
            <w:r>
              <w:rPr>
                <w:rFonts w:hint="eastAsia" w:hAnsi="宋体"/>
                <w:b/>
                <w:bCs/>
                <w:sz w:val="28"/>
                <w:szCs w:val="28"/>
              </w:rPr>
              <w:t>电子邮箱：</w:t>
            </w:r>
          </w:p>
        </w:tc>
        <w:tc>
          <w:tcPr>
            <w:tcW w:w="7269" w:type="dxa"/>
            <w:vAlign w:val="center"/>
          </w:tcPr>
          <w:p w14:paraId="323B210B">
            <w:pPr>
              <w:ind w:firstLine="855"/>
              <w:jc w:val="center"/>
              <w:rPr>
                <w:rFonts w:hAnsi="宋体"/>
                <w:b/>
                <w:bCs/>
                <w:sz w:val="28"/>
                <w:szCs w:val="28"/>
              </w:rPr>
            </w:pPr>
          </w:p>
        </w:tc>
      </w:tr>
      <w:tr w14:paraId="0EE940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7" w:hRule="atLeast"/>
          <w:jc w:val="center"/>
        </w:trPr>
        <w:tc>
          <w:tcPr>
            <w:tcW w:w="1794" w:type="dxa"/>
            <w:tcBorders>
              <w:top w:val="nil"/>
              <w:bottom w:val="nil"/>
            </w:tcBorders>
            <w:vAlign w:val="center"/>
          </w:tcPr>
          <w:p w14:paraId="0A2A4AFA">
            <w:pPr>
              <w:jc w:val="distribute"/>
              <w:rPr>
                <w:rFonts w:hAnsi="宋体"/>
                <w:b/>
                <w:bCs/>
                <w:sz w:val="28"/>
                <w:szCs w:val="28"/>
              </w:rPr>
            </w:pPr>
            <w:r>
              <w:rPr>
                <w:rFonts w:hint="eastAsia" w:hAnsi="宋体"/>
                <w:b/>
                <w:bCs/>
                <w:sz w:val="28"/>
                <w:szCs w:val="28"/>
              </w:rPr>
              <w:t>执行年限：</w:t>
            </w:r>
          </w:p>
        </w:tc>
        <w:tc>
          <w:tcPr>
            <w:tcW w:w="7269" w:type="dxa"/>
            <w:vAlign w:val="center"/>
          </w:tcPr>
          <w:p w14:paraId="43925B0A">
            <w:pPr>
              <w:ind w:firstLine="852"/>
              <w:jc w:val="left"/>
              <w:rPr>
                <w:rFonts w:hAnsi="宋体"/>
                <w:bCs/>
                <w:sz w:val="28"/>
                <w:szCs w:val="28"/>
              </w:rPr>
            </w:pPr>
            <w:r>
              <w:rPr>
                <w:rFonts w:hint="eastAsia" w:hAnsi="宋体"/>
                <w:bCs/>
                <w:sz w:val="28"/>
                <w:szCs w:val="28"/>
              </w:rPr>
              <w:t xml:space="preserve">   </w:t>
            </w:r>
          </w:p>
        </w:tc>
      </w:tr>
    </w:tbl>
    <w:p w14:paraId="4A150B99">
      <w:pPr>
        <w:ind w:firstLine="1217"/>
        <w:jc w:val="center"/>
        <w:rPr>
          <w:rFonts w:hAnsi="宋体"/>
          <w:b/>
          <w:bCs/>
          <w:sz w:val="40"/>
          <w:szCs w:val="40"/>
        </w:rPr>
      </w:pPr>
    </w:p>
    <w:p w14:paraId="37AFC6D7">
      <w:pPr>
        <w:ind w:firstLine="1217"/>
        <w:jc w:val="center"/>
        <w:rPr>
          <w:rFonts w:hAnsi="宋体"/>
          <w:b/>
          <w:bCs/>
          <w:sz w:val="40"/>
          <w:szCs w:val="40"/>
        </w:rPr>
      </w:pPr>
    </w:p>
    <w:p w14:paraId="3CBBEF68">
      <w:pPr>
        <w:ind w:firstLine="1217"/>
        <w:jc w:val="center"/>
        <w:rPr>
          <w:rFonts w:hAnsi="宋体"/>
          <w:b/>
          <w:bCs/>
          <w:sz w:val="40"/>
          <w:szCs w:val="40"/>
        </w:rPr>
      </w:pPr>
    </w:p>
    <w:p w14:paraId="2E8C6BFF">
      <w:pPr>
        <w:ind w:firstLine="1217"/>
        <w:jc w:val="center"/>
        <w:rPr>
          <w:rFonts w:hAnsi="宋体"/>
          <w:b/>
          <w:bCs/>
          <w:sz w:val="40"/>
          <w:szCs w:val="40"/>
        </w:rPr>
      </w:pPr>
    </w:p>
    <w:p w14:paraId="06E3AE1A">
      <w:pPr>
        <w:widowControl/>
        <w:snapToGrid w:val="0"/>
        <w:ind w:left="-105" w:leftChars="-50" w:right="-105" w:rightChars="-50" w:firstLine="852"/>
        <w:jc w:val="center"/>
        <w:rPr>
          <w:rFonts w:hAnsi="宋体"/>
          <w:bCs/>
          <w:sz w:val="28"/>
          <w:szCs w:val="28"/>
        </w:rPr>
      </w:pPr>
      <w:r>
        <w:rPr>
          <w:rFonts w:hint="eastAsia" w:hAnsi="宋体"/>
          <w:bCs/>
          <w:sz w:val="28"/>
          <w:szCs w:val="28"/>
        </w:rPr>
        <w:t>广西消化道肿瘤加速康复外科基础研究重点实验室</w:t>
      </w:r>
    </w:p>
    <w:p w14:paraId="1A877456">
      <w:pPr>
        <w:ind w:firstLine="1217"/>
        <w:rPr>
          <w:rFonts w:hAnsi="宋体"/>
          <w:b/>
          <w:bCs/>
          <w:sz w:val="40"/>
          <w:szCs w:val="40"/>
        </w:rPr>
      </w:pPr>
    </w:p>
    <w:p w14:paraId="1CD01065">
      <w:pPr>
        <w:spacing w:line="360" w:lineRule="auto"/>
        <w:jc w:val="center"/>
        <w:rPr>
          <w:b/>
          <w:sz w:val="30"/>
          <w:szCs w:val="30"/>
        </w:rPr>
      </w:pPr>
      <w:r>
        <w:rPr>
          <w:rFonts w:hint="eastAsia"/>
          <w:b/>
          <w:sz w:val="30"/>
          <w:szCs w:val="30"/>
        </w:rPr>
        <w:t>填写</w:t>
      </w:r>
      <w:r>
        <w:rPr>
          <w:b/>
          <w:sz w:val="30"/>
          <w:szCs w:val="30"/>
        </w:rPr>
        <w:t>说明</w:t>
      </w:r>
    </w:p>
    <w:p w14:paraId="7511A44B">
      <w:pPr>
        <w:spacing w:line="360" w:lineRule="auto"/>
        <w:rPr>
          <w:sz w:val="28"/>
          <w:szCs w:val="28"/>
        </w:rPr>
      </w:pPr>
      <w:r>
        <w:rPr>
          <w:rFonts w:hint="eastAsia"/>
          <w:sz w:val="28"/>
          <w:szCs w:val="28"/>
        </w:rPr>
        <w:t>一</w:t>
      </w:r>
      <w:r>
        <w:rPr>
          <w:sz w:val="28"/>
          <w:szCs w:val="28"/>
        </w:rPr>
        <w:t>、</w:t>
      </w:r>
      <w:r>
        <w:rPr>
          <w:rFonts w:hint="eastAsia"/>
          <w:sz w:val="28"/>
          <w:szCs w:val="28"/>
        </w:rPr>
        <w:t>中文使用</w:t>
      </w:r>
      <w:r>
        <w:rPr>
          <w:sz w:val="28"/>
          <w:szCs w:val="28"/>
        </w:rPr>
        <w:t>宋体小四号字</w:t>
      </w:r>
      <w:r>
        <w:rPr>
          <w:rFonts w:hint="eastAsia"/>
          <w:sz w:val="28"/>
          <w:szCs w:val="28"/>
        </w:rPr>
        <w:t>，</w:t>
      </w:r>
      <w:r>
        <w:rPr>
          <w:sz w:val="28"/>
          <w:szCs w:val="28"/>
        </w:rPr>
        <w:t>英文使用新罗马字体</w:t>
      </w:r>
      <w:r>
        <w:rPr>
          <w:rFonts w:hint="eastAsia"/>
          <w:sz w:val="28"/>
          <w:szCs w:val="28"/>
        </w:rPr>
        <w:t>填写，</w:t>
      </w:r>
      <w:r>
        <w:rPr>
          <w:sz w:val="28"/>
          <w:szCs w:val="28"/>
        </w:rPr>
        <w:t>行距</w:t>
      </w:r>
      <w:r>
        <w:rPr>
          <w:rFonts w:hint="eastAsia"/>
          <w:sz w:val="28"/>
          <w:szCs w:val="28"/>
        </w:rPr>
        <w:t>26磅</w:t>
      </w:r>
      <w:r>
        <w:rPr>
          <w:sz w:val="28"/>
          <w:szCs w:val="28"/>
        </w:rPr>
        <w:t>。</w:t>
      </w:r>
    </w:p>
    <w:p w14:paraId="40D8B487">
      <w:pPr>
        <w:spacing w:line="360" w:lineRule="auto"/>
        <w:rPr>
          <w:sz w:val="28"/>
          <w:szCs w:val="28"/>
        </w:rPr>
      </w:pPr>
      <w:r>
        <w:rPr>
          <w:rFonts w:hint="eastAsia"/>
          <w:sz w:val="28"/>
          <w:szCs w:val="28"/>
        </w:rPr>
        <w:t>二</w:t>
      </w:r>
      <w:r>
        <w:rPr>
          <w:sz w:val="28"/>
          <w:szCs w:val="28"/>
        </w:rPr>
        <w:t>、填入表中的各项</w:t>
      </w:r>
      <w:r>
        <w:rPr>
          <w:rFonts w:hint="eastAsia"/>
          <w:sz w:val="28"/>
          <w:szCs w:val="28"/>
        </w:rPr>
        <w:t>内容</w:t>
      </w:r>
      <w:r>
        <w:rPr>
          <w:sz w:val="28"/>
          <w:szCs w:val="28"/>
        </w:rPr>
        <w:t>或数据</w:t>
      </w:r>
      <w:r>
        <w:rPr>
          <w:rFonts w:hint="eastAsia"/>
          <w:sz w:val="28"/>
          <w:szCs w:val="28"/>
        </w:rPr>
        <w:t>必须</w:t>
      </w:r>
      <w:r>
        <w:rPr>
          <w:sz w:val="28"/>
          <w:szCs w:val="28"/>
        </w:rPr>
        <w:t>是本项目所取得的结果</w:t>
      </w:r>
      <w:r>
        <w:rPr>
          <w:rFonts w:hint="eastAsia"/>
          <w:sz w:val="28"/>
          <w:szCs w:val="28"/>
        </w:rPr>
        <w:t>。</w:t>
      </w:r>
    </w:p>
    <w:p w14:paraId="54926C71">
      <w:pPr>
        <w:spacing w:line="360" w:lineRule="auto"/>
        <w:rPr>
          <w:sz w:val="28"/>
          <w:szCs w:val="28"/>
        </w:rPr>
      </w:pPr>
      <w:r>
        <w:rPr>
          <w:rFonts w:hint="eastAsia"/>
          <w:sz w:val="28"/>
          <w:szCs w:val="28"/>
        </w:rPr>
        <w:t>三</w:t>
      </w:r>
      <w:r>
        <w:rPr>
          <w:sz w:val="28"/>
          <w:szCs w:val="28"/>
        </w:rPr>
        <w:t>、所填写的研究成果须附成果鉴定证书、奖励证书或专利证书复印件</w:t>
      </w:r>
      <w:r>
        <w:rPr>
          <w:rFonts w:hint="eastAsia"/>
          <w:sz w:val="28"/>
          <w:szCs w:val="28"/>
        </w:rPr>
        <w:t>。</w:t>
      </w:r>
    </w:p>
    <w:p w14:paraId="10571D3F">
      <w:pPr>
        <w:spacing w:line="360" w:lineRule="auto"/>
        <w:rPr>
          <w:sz w:val="28"/>
          <w:szCs w:val="28"/>
        </w:rPr>
      </w:pPr>
      <w:r>
        <w:rPr>
          <w:rFonts w:hint="eastAsia"/>
          <w:sz w:val="28"/>
          <w:szCs w:val="28"/>
        </w:rPr>
        <w:t>四</w:t>
      </w:r>
      <w:r>
        <w:rPr>
          <w:sz w:val="28"/>
          <w:szCs w:val="28"/>
        </w:rPr>
        <w:t>、所</w:t>
      </w:r>
      <w:r>
        <w:rPr>
          <w:rFonts w:hint="eastAsia"/>
          <w:sz w:val="28"/>
          <w:szCs w:val="28"/>
        </w:rPr>
        <w:t>填写</w:t>
      </w:r>
      <w:r>
        <w:rPr>
          <w:sz w:val="28"/>
          <w:szCs w:val="28"/>
        </w:rPr>
        <w:t>的已</w:t>
      </w:r>
      <w:r>
        <w:rPr>
          <w:rFonts w:hint="eastAsia"/>
          <w:sz w:val="28"/>
          <w:szCs w:val="28"/>
        </w:rPr>
        <w:t>发表</w:t>
      </w:r>
      <w:r>
        <w:rPr>
          <w:sz w:val="28"/>
          <w:szCs w:val="28"/>
        </w:rPr>
        <w:t>的论文需提供论文全文复印件</w:t>
      </w:r>
      <w:r>
        <w:rPr>
          <w:rFonts w:hint="eastAsia"/>
          <w:sz w:val="28"/>
          <w:szCs w:val="28"/>
        </w:rPr>
        <w:t>，</w:t>
      </w:r>
      <w:r>
        <w:rPr>
          <w:sz w:val="28"/>
          <w:szCs w:val="28"/>
        </w:rPr>
        <w:t>若为已接收待发表的论文，须提供稿件</w:t>
      </w:r>
      <w:r>
        <w:rPr>
          <w:rFonts w:hint="eastAsia"/>
          <w:sz w:val="28"/>
          <w:szCs w:val="28"/>
        </w:rPr>
        <w:t>录用</w:t>
      </w:r>
      <w:r>
        <w:rPr>
          <w:sz w:val="28"/>
          <w:szCs w:val="28"/>
        </w:rPr>
        <w:t>证明</w:t>
      </w:r>
      <w:r>
        <w:rPr>
          <w:rFonts w:hint="eastAsia"/>
          <w:sz w:val="28"/>
          <w:szCs w:val="28"/>
        </w:rPr>
        <w:t>。</w:t>
      </w:r>
    </w:p>
    <w:p w14:paraId="00AB833F">
      <w:pPr>
        <w:ind w:firstLine="1217"/>
        <w:rPr>
          <w:rFonts w:hAnsi="宋体"/>
          <w:b/>
          <w:bCs/>
          <w:sz w:val="40"/>
          <w:szCs w:val="40"/>
        </w:rPr>
      </w:pPr>
    </w:p>
    <w:p w14:paraId="437F88B0">
      <w:pPr>
        <w:ind w:firstLine="1217"/>
        <w:rPr>
          <w:rFonts w:hAnsi="宋体"/>
          <w:b/>
          <w:bCs/>
          <w:sz w:val="40"/>
          <w:szCs w:val="40"/>
        </w:rPr>
      </w:pPr>
    </w:p>
    <w:p w14:paraId="1BB7383C">
      <w:pPr>
        <w:ind w:firstLine="1217"/>
        <w:rPr>
          <w:rFonts w:hAnsi="宋体"/>
          <w:b/>
          <w:bCs/>
          <w:sz w:val="40"/>
          <w:szCs w:val="40"/>
        </w:rPr>
      </w:pPr>
    </w:p>
    <w:p w14:paraId="304D0401">
      <w:pPr>
        <w:ind w:firstLine="1217"/>
        <w:rPr>
          <w:rFonts w:hAnsi="宋体"/>
          <w:b/>
          <w:bCs/>
          <w:sz w:val="40"/>
          <w:szCs w:val="40"/>
        </w:rPr>
      </w:pPr>
    </w:p>
    <w:p w14:paraId="51100F0F">
      <w:pPr>
        <w:ind w:firstLine="1217"/>
        <w:rPr>
          <w:rFonts w:hAnsi="宋体"/>
          <w:b/>
          <w:bCs/>
          <w:sz w:val="40"/>
          <w:szCs w:val="40"/>
        </w:rPr>
      </w:pPr>
    </w:p>
    <w:p w14:paraId="08F1F187">
      <w:pPr>
        <w:ind w:firstLine="1217"/>
        <w:rPr>
          <w:rFonts w:hAnsi="宋体"/>
          <w:b/>
          <w:bCs/>
          <w:sz w:val="40"/>
          <w:szCs w:val="40"/>
        </w:rPr>
      </w:pPr>
    </w:p>
    <w:p w14:paraId="5E9CD25F">
      <w:pPr>
        <w:ind w:firstLine="1217"/>
        <w:rPr>
          <w:rFonts w:hAnsi="宋体"/>
          <w:b/>
          <w:bCs/>
          <w:sz w:val="40"/>
          <w:szCs w:val="40"/>
        </w:rPr>
      </w:pPr>
    </w:p>
    <w:p w14:paraId="7031F29D">
      <w:pPr>
        <w:ind w:firstLine="1217"/>
        <w:rPr>
          <w:rFonts w:hAnsi="宋体"/>
          <w:b/>
          <w:bCs/>
          <w:sz w:val="40"/>
          <w:szCs w:val="40"/>
        </w:rPr>
      </w:pPr>
    </w:p>
    <w:p w14:paraId="20C0AFA6">
      <w:pPr>
        <w:ind w:firstLine="1217"/>
        <w:rPr>
          <w:rFonts w:hAnsi="宋体"/>
          <w:b/>
          <w:bCs/>
          <w:sz w:val="40"/>
          <w:szCs w:val="40"/>
        </w:rPr>
      </w:pPr>
    </w:p>
    <w:p w14:paraId="417CDA06">
      <w:pPr>
        <w:ind w:firstLine="1217"/>
        <w:rPr>
          <w:rFonts w:hAnsi="宋体"/>
          <w:b/>
          <w:bCs/>
          <w:sz w:val="40"/>
          <w:szCs w:val="40"/>
        </w:rPr>
      </w:pPr>
    </w:p>
    <w:p w14:paraId="2905ED45">
      <w:pPr>
        <w:ind w:firstLine="1217"/>
        <w:rPr>
          <w:rFonts w:hAnsi="宋体"/>
          <w:b/>
          <w:bCs/>
          <w:sz w:val="40"/>
          <w:szCs w:val="40"/>
        </w:rPr>
      </w:pPr>
    </w:p>
    <w:p w14:paraId="06D71783">
      <w:pPr>
        <w:ind w:firstLine="1217"/>
        <w:rPr>
          <w:rFonts w:hAnsi="宋体"/>
          <w:b/>
          <w:bCs/>
          <w:sz w:val="40"/>
          <w:szCs w:val="40"/>
        </w:rPr>
      </w:pPr>
    </w:p>
    <w:p w14:paraId="713150E0">
      <w:pPr>
        <w:ind w:firstLine="1217"/>
        <w:rPr>
          <w:rFonts w:hAnsi="宋体"/>
          <w:b/>
          <w:bCs/>
          <w:sz w:val="40"/>
          <w:szCs w:val="40"/>
        </w:rPr>
      </w:pPr>
    </w:p>
    <w:p w14:paraId="75676390">
      <w:pPr>
        <w:ind w:firstLine="1217"/>
        <w:rPr>
          <w:rFonts w:hAnsi="宋体"/>
          <w:b/>
          <w:bCs/>
          <w:sz w:val="40"/>
          <w:szCs w:val="40"/>
        </w:rPr>
      </w:pPr>
    </w:p>
    <w:p w14:paraId="19796C58">
      <w:pPr>
        <w:ind w:firstLine="1217"/>
        <w:rPr>
          <w:rFonts w:hAnsi="宋体"/>
          <w:b/>
          <w:bCs/>
          <w:sz w:val="40"/>
          <w:szCs w:val="40"/>
        </w:rPr>
      </w:pPr>
    </w:p>
    <w:p w14:paraId="5D312682">
      <w:pPr>
        <w:rPr>
          <w:rFonts w:hAnsi="宋体"/>
          <w:b/>
          <w:bCs/>
          <w:sz w:val="40"/>
          <w:szCs w:val="40"/>
        </w:rPr>
      </w:pPr>
    </w:p>
    <w:p w14:paraId="0244265C">
      <w:pPr>
        <w:pStyle w:val="6"/>
        <w:numPr>
          <w:ilvl w:val="0"/>
          <w:numId w:val="1"/>
        </w:numPr>
        <w:spacing w:before="156" w:beforeLines="50" w:after="156" w:afterLines="50"/>
        <w:ind w:left="930" w:leftChars="0" w:firstLineChars="0"/>
        <w:rPr>
          <w:sz w:val="28"/>
          <w:szCs w:val="36"/>
        </w:rPr>
      </w:pPr>
      <w:r>
        <w:rPr>
          <w:sz w:val="28"/>
          <w:szCs w:val="36"/>
        </w:rPr>
        <w:t>结题简表</w:t>
      </w:r>
    </w:p>
    <w:tbl>
      <w:tblPr>
        <w:tblStyle w:val="3"/>
        <w:tblW w:w="92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94"/>
        <w:gridCol w:w="357"/>
        <w:gridCol w:w="627"/>
        <w:gridCol w:w="507"/>
        <w:gridCol w:w="197"/>
        <w:gridCol w:w="1079"/>
        <w:gridCol w:w="425"/>
        <w:gridCol w:w="396"/>
        <w:gridCol w:w="67"/>
        <w:gridCol w:w="948"/>
        <w:gridCol w:w="316"/>
        <w:gridCol w:w="683"/>
        <w:gridCol w:w="90"/>
        <w:gridCol w:w="1089"/>
        <w:gridCol w:w="1089"/>
      </w:tblGrid>
      <w:tr w14:paraId="62DA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gridSpan w:val="4"/>
          </w:tcPr>
          <w:p w14:paraId="0B80461B">
            <w:pPr>
              <w:spacing w:before="156" w:beforeLines="50" w:after="156" w:afterLines="50"/>
              <w:rPr>
                <w:sz w:val="24"/>
                <w:szCs w:val="24"/>
              </w:rPr>
            </w:pPr>
            <w:r>
              <w:rPr>
                <w:rFonts w:hint="eastAsia"/>
                <w:sz w:val="24"/>
                <w:szCs w:val="24"/>
              </w:rPr>
              <w:t>项目</w:t>
            </w:r>
            <w:r>
              <w:rPr>
                <w:sz w:val="24"/>
                <w:szCs w:val="24"/>
              </w:rPr>
              <w:t>名称</w:t>
            </w:r>
          </w:p>
        </w:tc>
        <w:tc>
          <w:tcPr>
            <w:tcW w:w="6886" w:type="dxa"/>
            <w:gridSpan w:val="12"/>
          </w:tcPr>
          <w:p w14:paraId="530E3381">
            <w:pPr>
              <w:spacing w:before="156" w:beforeLines="50" w:after="156" w:afterLines="50"/>
              <w:rPr>
                <w:sz w:val="24"/>
                <w:szCs w:val="24"/>
              </w:rPr>
            </w:pPr>
          </w:p>
        </w:tc>
      </w:tr>
      <w:tr w14:paraId="4B4E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gridSpan w:val="4"/>
          </w:tcPr>
          <w:p w14:paraId="7E227166">
            <w:pPr>
              <w:spacing w:before="156" w:beforeLines="50" w:after="156" w:afterLines="50"/>
              <w:rPr>
                <w:sz w:val="24"/>
                <w:szCs w:val="24"/>
              </w:rPr>
            </w:pPr>
            <w:r>
              <w:rPr>
                <w:rFonts w:hint="eastAsia"/>
                <w:sz w:val="24"/>
                <w:szCs w:val="24"/>
              </w:rPr>
              <w:t>项目负责人</w:t>
            </w:r>
          </w:p>
        </w:tc>
        <w:tc>
          <w:tcPr>
            <w:tcW w:w="2604" w:type="dxa"/>
            <w:gridSpan w:val="5"/>
          </w:tcPr>
          <w:p w14:paraId="0A65421B">
            <w:pPr>
              <w:spacing w:before="156" w:beforeLines="50" w:after="156" w:afterLines="50"/>
              <w:rPr>
                <w:sz w:val="24"/>
                <w:szCs w:val="24"/>
              </w:rPr>
            </w:pPr>
          </w:p>
        </w:tc>
        <w:tc>
          <w:tcPr>
            <w:tcW w:w="2014" w:type="dxa"/>
            <w:gridSpan w:val="4"/>
          </w:tcPr>
          <w:p w14:paraId="69A5B696">
            <w:pPr>
              <w:spacing w:before="156" w:beforeLines="50" w:after="156" w:afterLines="50"/>
              <w:jc w:val="center"/>
              <w:rPr>
                <w:sz w:val="24"/>
                <w:szCs w:val="24"/>
              </w:rPr>
            </w:pPr>
            <w:r>
              <w:rPr>
                <w:rFonts w:hint="eastAsia"/>
                <w:sz w:val="24"/>
                <w:szCs w:val="24"/>
              </w:rPr>
              <w:t>职称</w:t>
            </w:r>
          </w:p>
        </w:tc>
        <w:tc>
          <w:tcPr>
            <w:tcW w:w="2268" w:type="dxa"/>
            <w:gridSpan w:val="3"/>
          </w:tcPr>
          <w:p w14:paraId="155A7BDA">
            <w:pPr>
              <w:spacing w:before="156" w:beforeLines="50" w:after="156" w:afterLines="50"/>
              <w:rPr>
                <w:sz w:val="24"/>
                <w:szCs w:val="24"/>
              </w:rPr>
            </w:pPr>
          </w:p>
        </w:tc>
      </w:tr>
      <w:tr w14:paraId="07E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gridSpan w:val="4"/>
            <w:vMerge w:val="restart"/>
            <w:vAlign w:val="center"/>
          </w:tcPr>
          <w:p w14:paraId="0B9A9ABB">
            <w:pPr>
              <w:spacing w:before="156" w:beforeLines="50" w:after="156" w:afterLines="50"/>
              <w:jc w:val="center"/>
              <w:rPr>
                <w:sz w:val="24"/>
                <w:szCs w:val="24"/>
              </w:rPr>
            </w:pPr>
            <w:r>
              <w:rPr>
                <w:rFonts w:hint="eastAsia"/>
                <w:sz w:val="24"/>
                <w:szCs w:val="24"/>
              </w:rPr>
              <w:t>实际</w:t>
            </w:r>
            <w:r>
              <w:rPr>
                <w:sz w:val="24"/>
                <w:szCs w:val="24"/>
              </w:rPr>
              <w:t>参加人数</w:t>
            </w:r>
          </w:p>
          <w:p w14:paraId="452EA903">
            <w:pPr>
              <w:spacing w:before="156" w:beforeLines="50" w:after="156" w:afterLines="50"/>
              <w:jc w:val="center"/>
              <w:rPr>
                <w:sz w:val="24"/>
                <w:szCs w:val="24"/>
              </w:rPr>
            </w:pPr>
            <w:r>
              <w:rPr>
                <w:rFonts w:hint="eastAsia"/>
                <w:sz w:val="24"/>
                <w:szCs w:val="24"/>
              </w:rPr>
              <w:t>（人）</w:t>
            </w:r>
          </w:p>
        </w:tc>
        <w:tc>
          <w:tcPr>
            <w:tcW w:w="2604" w:type="dxa"/>
            <w:gridSpan w:val="5"/>
          </w:tcPr>
          <w:p w14:paraId="2A16B0F5">
            <w:pPr>
              <w:spacing w:before="156" w:beforeLines="50" w:after="156" w:afterLines="50"/>
              <w:jc w:val="center"/>
              <w:rPr>
                <w:sz w:val="24"/>
                <w:szCs w:val="24"/>
              </w:rPr>
            </w:pPr>
            <w:r>
              <w:rPr>
                <w:rFonts w:hint="eastAsia"/>
                <w:sz w:val="24"/>
                <w:szCs w:val="24"/>
              </w:rPr>
              <w:t>高级职称</w:t>
            </w:r>
          </w:p>
        </w:tc>
        <w:tc>
          <w:tcPr>
            <w:tcW w:w="2014" w:type="dxa"/>
            <w:gridSpan w:val="4"/>
          </w:tcPr>
          <w:p w14:paraId="438F6AD0">
            <w:pPr>
              <w:spacing w:before="156" w:beforeLines="50" w:after="156" w:afterLines="50"/>
              <w:jc w:val="center"/>
              <w:rPr>
                <w:sz w:val="24"/>
                <w:szCs w:val="24"/>
              </w:rPr>
            </w:pPr>
            <w:r>
              <w:rPr>
                <w:rFonts w:hint="eastAsia"/>
                <w:sz w:val="24"/>
                <w:szCs w:val="24"/>
              </w:rPr>
              <w:t>中级职称</w:t>
            </w:r>
          </w:p>
        </w:tc>
        <w:tc>
          <w:tcPr>
            <w:tcW w:w="2268" w:type="dxa"/>
            <w:gridSpan w:val="3"/>
          </w:tcPr>
          <w:p w14:paraId="70019629">
            <w:pPr>
              <w:spacing w:before="156" w:beforeLines="50" w:after="156" w:afterLines="50"/>
              <w:jc w:val="center"/>
              <w:rPr>
                <w:sz w:val="24"/>
                <w:szCs w:val="24"/>
              </w:rPr>
            </w:pPr>
            <w:r>
              <w:rPr>
                <w:rFonts w:hint="eastAsia"/>
                <w:sz w:val="24"/>
                <w:szCs w:val="24"/>
              </w:rPr>
              <w:t>其他</w:t>
            </w:r>
          </w:p>
        </w:tc>
      </w:tr>
      <w:tr w14:paraId="0418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gridSpan w:val="4"/>
            <w:vMerge w:val="continue"/>
          </w:tcPr>
          <w:p w14:paraId="4D076448">
            <w:pPr>
              <w:spacing w:before="156" w:beforeLines="50" w:after="156" w:afterLines="50"/>
              <w:rPr>
                <w:sz w:val="24"/>
                <w:szCs w:val="24"/>
              </w:rPr>
            </w:pPr>
          </w:p>
        </w:tc>
        <w:tc>
          <w:tcPr>
            <w:tcW w:w="2604" w:type="dxa"/>
            <w:gridSpan w:val="5"/>
          </w:tcPr>
          <w:p w14:paraId="2F9EF06E">
            <w:pPr>
              <w:spacing w:before="156" w:beforeLines="50" w:after="156" w:afterLines="50"/>
              <w:rPr>
                <w:sz w:val="24"/>
                <w:szCs w:val="24"/>
              </w:rPr>
            </w:pPr>
          </w:p>
        </w:tc>
        <w:tc>
          <w:tcPr>
            <w:tcW w:w="2014" w:type="dxa"/>
            <w:gridSpan w:val="4"/>
          </w:tcPr>
          <w:p w14:paraId="7F7A705E">
            <w:pPr>
              <w:spacing w:before="156" w:beforeLines="50" w:after="156" w:afterLines="50"/>
              <w:rPr>
                <w:sz w:val="24"/>
                <w:szCs w:val="24"/>
              </w:rPr>
            </w:pPr>
          </w:p>
        </w:tc>
        <w:tc>
          <w:tcPr>
            <w:tcW w:w="2268" w:type="dxa"/>
            <w:gridSpan w:val="3"/>
          </w:tcPr>
          <w:p w14:paraId="1735C022">
            <w:pPr>
              <w:spacing w:before="156" w:beforeLines="50" w:after="156" w:afterLines="50"/>
              <w:rPr>
                <w:sz w:val="24"/>
                <w:szCs w:val="24"/>
              </w:rPr>
            </w:pPr>
          </w:p>
        </w:tc>
      </w:tr>
      <w:tr w14:paraId="1A7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gridSpan w:val="2"/>
            <w:vMerge w:val="restart"/>
          </w:tcPr>
          <w:p w14:paraId="40CF669D">
            <w:pPr>
              <w:spacing w:before="156" w:beforeLines="50" w:after="156" w:afterLines="50"/>
              <w:rPr>
                <w:sz w:val="24"/>
                <w:szCs w:val="24"/>
              </w:rPr>
            </w:pPr>
            <w:r>
              <w:rPr>
                <w:rFonts w:hint="eastAsia"/>
                <w:sz w:val="24"/>
                <w:szCs w:val="24"/>
              </w:rPr>
              <w:t>研究</w:t>
            </w:r>
            <w:r>
              <w:rPr>
                <w:sz w:val="24"/>
                <w:szCs w:val="24"/>
              </w:rPr>
              <w:t>经费</w:t>
            </w:r>
          </w:p>
        </w:tc>
        <w:tc>
          <w:tcPr>
            <w:tcW w:w="1688" w:type="dxa"/>
            <w:gridSpan w:val="4"/>
          </w:tcPr>
          <w:p w14:paraId="6FA06A87">
            <w:pPr>
              <w:spacing w:before="156" w:beforeLines="50" w:after="156" w:afterLines="50"/>
              <w:rPr>
                <w:sz w:val="24"/>
                <w:szCs w:val="24"/>
              </w:rPr>
            </w:pPr>
            <w:r>
              <w:rPr>
                <w:rFonts w:hint="eastAsia"/>
                <w:sz w:val="24"/>
                <w:szCs w:val="24"/>
              </w:rPr>
              <w:t>资助</w:t>
            </w:r>
            <w:r>
              <w:rPr>
                <w:sz w:val="24"/>
                <w:szCs w:val="24"/>
              </w:rPr>
              <w:t>总额</w:t>
            </w:r>
          </w:p>
        </w:tc>
        <w:tc>
          <w:tcPr>
            <w:tcW w:w="1504" w:type="dxa"/>
            <w:gridSpan w:val="2"/>
          </w:tcPr>
          <w:p w14:paraId="7823A08B">
            <w:pPr>
              <w:spacing w:before="156" w:beforeLines="50" w:after="156" w:afterLines="50"/>
              <w:ind w:firstLine="600" w:firstLineChars="250"/>
              <w:rPr>
                <w:sz w:val="24"/>
                <w:szCs w:val="24"/>
              </w:rPr>
            </w:pPr>
            <w:r>
              <w:rPr>
                <w:rFonts w:hint="eastAsia"/>
                <w:sz w:val="24"/>
                <w:szCs w:val="24"/>
              </w:rPr>
              <w:t>元</w:t>
            </w:r>
          </w:p>
        </w:tc>
        <w:tc>
          <w:tcPr>
            <w:tcW w:w="1727" w:type="dxa"/>
            <w:gridSpan w:val="4"/>
          </w:tcPr>
          <w:p w14:paraId="09D2FD18">
            <w:pPr>
              <w:spacing w:before="156" w:beforeLines="50" w:after="156" w:afterLines="50"/>
              <w:rPr>
                <w:sz w:val="24"/>
                <w:szCs w:val="24"/>
              </w:rPr>
            </w:pPr>
            <w:r>
              <w:rPr>
                <w:rFonts w:hint="eastAsia"/>
                <w:sz w:val="24"/>
                <w:szCs w:val="24"/>
              </w:rPr>
              <w:t>计划</w:t>
            </w:r>
            <w:r>
              <w:rPr>
                <w:sz w:val="24"/>
                <w:szCs w:val="24"/>
              </w:rPr>
              <w:t>完成年月</w:t>
            </w:r>
          </w:p>
        </w:tc>
        <w:tc>
          <w:tcPr>
            <w:tcW w:w="2951" w:type="dxa"/>
            <w:gridSpan w:val="4"/>
          </w:tcPr>
          <w:p w14:paraId="7E443A49">
            <w:pPr>
              <w:spacing w:before="156" w:beforeLines="50" w:after="156" w:afterLines="50"/>
              <w:rPr>
                <w:sz w:val="24"/>
                <w:szCs w:val="24"/>
              </w:rPr>
            </w:pPr>
          </w:p>
        </w:tc>
      </w:tr>
      <w:tr w14:paraId="5DE9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gridSpan w:val="2"/>
            <w:vMerge w:val="continue"/>
          </w:tcPr>
          <w:p w14:paraId="49AA5BD9">
            <w:pPr>
              <w:spacing w:before="156" w:beforeLines="50" w:after="156" w:afterLines="50"/>
              <w:rPr>
                <w:sz w:val="24"/>
                <w:szCs w:val="24"/>
              </w:rPr>
            </w:pPr>
          </w:p>
        </w:tc>
        <w:tc>
          <w:tcPr>
            <w:tcW w:w="1688" w:type="dxa"/>
            <w:gridSpan w:val="4"/>
          </w:tcPr>
          <w:p w14:paraId="2792631C">
            <w:pPr>
              <w:spacing w:before="156" w:beforeLines="50" w:after="156" w:afterLines="50"/>
              <w:rPr>
                <w:sz w:val="24"/>
                <w:szCs w:val="24"/>
              </w:rPr>
            </w:pPr>
            <w:r>
              <w:rPr>
                <w:rFonts w:hint="eastAsia"/>
                <w:sz w:val="24"/>
                <w:szCs w:val="24"/>
              </w:rPr>
              <w:t>实际</w:t>
            </w:r>
            <w:r>
              <w:rPr>
                <w:sz w:val="24"/>
                <w:szCs w:val="24"/>
              </w:rPr>
              <w:t>支出金额</w:t>
            </w:r>
          </w:p>
        </w:tc>
        <w:tc>
          <w:tcPr>
            <w:tcW w:w="1504" w:type="dxa"/>
            <w:gridSpan w:val="2"/>
          </w:tcPr>
          <w:p w14:paraId="35F0E364">
            <w:pPr>
              <w:spacing w:before="156" w:beforeLines="50" w:after="156" w:afterLines="50"/>
              <w:rPr>
                <w:sz w:val="24"/>
                <w:szCs w:val="24"/>
              </w:rPr>
            </w:pPr>
            <w:r>
              <w:rPr>
                <w:rFonts w:hint="eastAsia"/>
                <w:sz w:val="24"/>
                <w:szCs w:val="24"/>
              </w:rPr>
              <w:t xml:space="preserve">     元</w:t>
            </w:r>
          </w:p>
        </w:tc>
        <w:tc>
          <w:tcPr>
            <w:tcW w:w="1727" w:type="dxa"/>
            <w:gridSpan w:val="4"/>
          </w:tcPr>
          <w:p w14:paraId="75505256">
            <w:pPr>
              <w:spacing w:before="156" w:beforeLines="50" w:after="156" w:afterLines="50"/>
              <w:rPr>
                <w:sz w:val="24"/>
                <w:szCs w:val="24"/>
              </w:rPr>
            </w:pPr>
            <w:r>
              <w:rPr>
                <w:rFonts w:hint="eastAsia"/>
                <w:sz w:val="24"/>
                <w:szCs w:val="24"/>
              </w:rPr>
              <w:t>实际</w:t>
            </w:r>
            <w:r>
              <w:rPr>
                <w:sz w:val="24"/>
                <w:szCs w:val="24"/>
              </w:rPr>
              <w:t>完成年月</w:t>
            </w:r>
          </w:p>
        </w:tc>
        <w:tc>
          <w:tcPr>
            <w:tcW w:w="2951" w:type="dxa"/>
            <w:gridSpan w:val="4"/>
          </w:tcPr>
          <w:p w14:paraId="2573935F">
            <w:pPr>
              <w:spacing w:before="156" w:beforeLines="50" w:after="156" w:afterLines="50"/>
              <w:rPr>
                <w:sz w:val="24"/>
                <w:szCs w:val="24"/>
              </w:rPr>
            </w:pPr>
          </w:p>
        </w:tc>
      </w:tr>
      <w:tr w14:paraId="5675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dxa"/>
            <w:gridSpan w:val="10"/>
            <w:vAlign w:val="center"/>
          </w:tcPr>
          <w:p w14:paraId="5F0DD34D">
            <w:pPr>
              <w:spacing w:before="156" w:beforeLines="50" w:after="156" w:afterLines="50"/>
              <w:jc w:val="center"/>
              <w:rPr>
                <w:sz w:val="24"/>
                <w:szCs w:val="24"/>
              </w:rPr>
            </w:pPr>
            <w:r>
              <w:rPr>
                <w:rFonts w:hint="eastAsia"/>
                <w:sz w:val="24"/>
                <w:szCs w:val="24"/>
              </w:rPr>
              <w:t>发表</w:t>
            </w:r>
            <w:r>
              <w:rPr>
                <w:sz w:val="24"/>
                <w:szCs w:val="24"/>
              </w:rPr>
              <w:t>论文数（</w:t>
            </w:r>
            <w:r>
              <w:rPr>
                <w:rFonts w:hint="eastAsia"/>
                <w:sz w:val="24"/>
                <w:szCs w:val="24"/>
              </w:rPr>
              <w:t>含</w:t>
            </w:r>
            <w:r>
              <w:rPr>
                <w:sz w:val="24"/>
                <w:szCs w:val="24"/>
              </w:rPr>
              <w:t>已接收论文</w:t>
            </w:r>
            <w:r>
              <w:rPr>
                <w:rFonts w:hint="eastAsia"/>
                <w:sz w:val="24"/>
                <w:szCs w:val="24"/>
              </w:rPr>
              <w:t xml:space="preserve"> </w:t>
            </w:r>
            <w:r>
              <w:rPr>
                <w:sz w:val="24"/>
                <w:szCs w:val="24"/>
              </w:rPr>
              <w:t xml:space="preserve"> 篇）</w:t>
            </w:r>
          </w:p>
        </w:tc>
        <w:tc>
          <w:tcPr>
            <w:tcW w:w="4215" w:type="dxa"/>
            <w:gridSpan w:val="6"/>
            <w:vAlign w:val="center"/>
          </w:tcPr>
          <w:p w14:paraId="30701228">
            <w:pPr>
              <w:spacing w:before="156" w:beforeLines="50" w:after="156" w:afterLines="50"/>
              <w:jc w:val="center"/>
              <w:rPr>
                <w:sz w:val="24"/>
                <w:szCs w:val="24"/>
              </w:rPr>
            </w:pPr>
            <w:r>
              <w:rPr>
                <w:rFonts w:hint="eastAsia"/>
                <w:sz w:val="24"/>
                <w:szCs w:val="24"/>
              </w:rPr>
              <w:t>培养人才</w:t>
            </w:r>
          </w:p>
        </w:tc>
      </w:tr>
      <w:tr w14:paraId="44C2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1" w:type="dxa"/>
            <w:shd w:val="clear" w:color="auto" w:fill="auto"/>
          </w:tcPr>
          <w:p w14:paraId="6DED2378">
            <w:pPr>
              <w:spacing w:before="156" w:beforeLines="50" w:after="156" w:afterLines="50"/>
              <w:rPr>
                <w:sz w:val="24"/>
                <w:szCs w:val="24"/>
                <w:highlight w:val="yellow"/>
              </w:rPr>
            </w:pPr>
            <w:r>
              <w:rPr>
                <w:rFonts w:hint="eastAsia"/>
                <w:sz w:val="24"/>
                <w:szCs w:val="24"/>
              </w:rPr>
              <w:t>合计</w:t>
            </w:r>
          </w:p>
        </w:tc>
        <w:tc>
          <w:tcPr>
            <w:tcW w:w="851" w:type="dxa"/>
            <w:gridSpan w:val="2"/>
          </w:tcPr>
          <w:p w14:paraId="3D76A589">
            <w:pPr>
              <w:spacing w:before="156" w:beforeLines="50" w:after="156" w:afterLines="50"/>
              <w:rPr>
                <w:sz w:val="24"/>
                <w:szCs w:val="24"/>
              </w:rPr>
            </w:pPr>
            <w:r>
              <w:rPr>
                <w:rFonts w:hint="eastAsia"/>
                <w:sz w:val="24"/>
                <w:szCs w:val="24"/>
              </w:rPr>
              <w:t>SCI</w:t>
            </w:r>
          </w:p>
        </w:tc>
        <w:tc>
          <w:tcPr>
            <w:tcW w:w="1134" w:type="dxa"/>
            <w:gridSpan w:val="2"/>
          </w:tcPr>
          <w:p w14:paraId="0BB944D3">
            <w:pPr>
              <w:spacing w:before="156" w:beforeLines="50" w:after="156" w:afterLines="50"/>
              <w:rPr>
                <w:sz w:val="24"/>
                <w:szCs w:val="24"/>
              </w:rPr>
            </w:pPr>
            <w:r>
              <w:rPr>
                <w:rFonts w:hint="eastAsia"/>
                <w:sz w:val="24"/>
                <w:szCs w:val="24"/>
              </w:rPr>
              <w:t>省级以上刊物</w:t>
            </w:r>
          </w:p>
        </w:tc>
        <w:tc>
          <w:tcPr>
            <w:tcW w:w="1276" w:type="dxa"/>
            <w:gridSpan w:val="2"/>
          </w:tcPr>
          <w:p w14:paraId="5D921423">
            <w:pPr>
              <w:spacing w:before="156" w:beforeLines="50" w:after="156" w:afterLines="50"/>
              <w:rPr>
                <w:sz w:val="24"/>
                <w:szCs w:val="24"/>
              </w:rPr>
            </w:pPr>
            <w:r>
              <w:rPr>
                <w:rFonts w:hint="eastAsia"/>
                <w:sz w:val="24"/>
                <w:szCs w:val="24"/>
              </w:rPr>
              <w:t>国家级核心期刊</w:t>
            </w:r>
          </w:p>
        </w:tc>
        <w:tc>
          <w:tcPr>
            <w:tcW w:w="888" w:type="dxa"/>
            <w:gridSpan w:val="3"/>
          </w:tcPr>
          <w:p w14:paraId="481B797A">
            <w:pPr>
              <w:spacing w:before="156" w:beforeLines="50" w:after="156" w:afterLines="50"/>
              <w:rPr>
                <w:sz w:val="24"/>
                <w:szCs w:val="24"/>
              </w:rPr>
            </w:pPr>
            <w:r>
              <w:rPr>
                <w:rFonts w:hint="eastAsia"/>
                <w:sz w:val="24"/>
                <w:szCs w:val="24"/>
              </w:rPr>
              <w:t>专著</w:t>
            </w:r>
          </w:p>
          <w:p w14:paraId="61101356">
            <w:pPr>
              <w:spacing w:before="156" w:beforeLines="50" w:after="156" w:afterLines="50"/>
              <w:rPr>
                <w:sz w:val="24"/>
                <w:szCs w:val="24"/>
              </w:rPr>
            </w:pPr>
          </w:p>
        </w:tc>
        <w:tc>
          <w:tcPr>
            <w:tcW w:w="948" w:type="dxa"/>
          </w:tcPr>
          <w:p w14:paraId="40C2B82A">
            <w:pPr>
              <w:spacing w:before="156" w:beforeLines="50" w:after="156" w:afterLines="50"/>
              <w:rPr>
                <w:sz w:val="24"/>
                <w:szCs w:val="24"/>
                <w:highlight w:val="yellow"/>
              </w:rPr>
            </w:pPr>
            <w:r>
              <w:rPr>
                <w:rFonts w:hint="eastAsia"/>
                <w:sz w:val="24"/>
                <w:szCs w:val="24"/>
              </w:rPr>
              <w:t>合计</w:t>
            </w:r>
          </w:p>
        </w:tc>
        <w:tc>
          <w:tcPr>
            <w:tcW w:w="1089" w:type="dxa"/>
            <w:gridSpan w:val="3"/>
          </w:tcPr>
          <w:p w14:paraId="091FE8A5">
            <w:pPr>
              <w:spacing w:before="156" w:beforeLines="50" w:after="156" w:afterLines="50"/>
              <w:rPr>
                <w:sz w:val="24"/>
                <w:szCs w:val="24"/>
              </w:rPr>
            </w:pPr>
            <w:r>
              <w:rPr>
                <w:rFonts w:hint="eastAsia"/>
                <w:sz w:val="24"/>
                <w:szCs w:val="24"/>
              </w:rPr>
              <w:t>博士后</w:t>
            </w:r>
          </w:p>
        </w:tc>
        <w:tc>
          <w:tcPr>
            <w:tcW w:w="1089" w:type="dxa"/>
          </w:tcPr>
          <w:p w14:paraId="282CBD10">
            <w:pPr>
              <w:spacing w:before="156" w:beforeLines="50" w:after="156" w:afterLines="50"/>
              <w:rPr>
                <w:sz w:val="24"/>
                <w:szCs w:val="24"/>
              </w:rPr>
            </w:pPr>
            <w:r>
              <w:rPr>
                <w:rFonts w:hint="eastAsia"/>
                <w:sz w:val="24"/>
                <w:szCs w:val="24"/>
              </w:rPr>
              <w:t>博士</w:t>
            </w:r>
          </w:p>
        </w:tc>
        <w:tc>
          <w:tcPr>
            <w:tcW w:w="1089" w:type="dxa"/>
          </w:tcPr>
          <w:p w14:paraId="575DCE5A">
            <w:pPr>
              <w:spacing w:before="156" w:beforeLines="50" w:after="156" w:afterLines="50"/>
              <w:rPr>
                <w:sz w:val="24"/>
                <w:szCs w:val="24"/>
              </w:rPr>
            </w:pPr>
            <w:r>
              <w:rPr>
                <w:rFonts w:hint="eastAsia"/>
                <w:sz w:val="24"/>
                <w:szCs w:val="24"/>
              </w:rPr>
              <w:t>硕士</w:t>
            </w:r>
          </w:p>
        </w:tc>
      </w:tr>
      <w:tr w14:paraId="415C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861535F">
            <w:pPr>
              <w:spacing w:before="156" w:beforeLines="50" w:after="156" w:afterLines="50"/>
              <w:rPr>
                <w:sz w:val="24"/>
                <w:szCs w:val="24"/>
                <w:highlight w:val="yellow"/>
              </w:rPr>
            </w:pPr>
          </w:p>
        </w:tc>
        <w:tc>
          <w:tcPr>
            <w:tcW w:w="851" w:type="dxa"/>
            <w:gridSpan w:val="2"/>
          </w:tcPr>
          <w:p w14:paraId="78C847B0">
            <w:pPr>
              <w:spacing w:before="156" w:beforeLines="50" w:after="156" w:afterLines="50"/>
              <w:rPr>
                <w:sz w:val="24"/>
                <w:szCs w:val="24"/>
                <w:highlight w:val="yellow"/>
              </w:rPr>
            </w:pPr>
          </w:p>
        </w:tc>
        <w:tc>
          <w:tcPr>
            <w:tcW w:w="1134" w:type="dxa"/>
            <w:gridSpan w:val="2"/>
          </w:tcPr>
          <w:p w14:paraId="36732585">
            <w:pPr>
              <w:spacing w:before="156" w:beforeLines="50" w:after="156" w:afterLines="50"/>
              <w:rPr>
                <w:sz w:val="24"/>
                <w:szCs w:val="24"/>
                <w:highlight w:val="yellow"/>
              </w:rPr>
            </w:pPr>
          </w:p>
        </w:tc>
        <w:tc>
          <w:tcPr>
            <w:tcW w:w="1276" w:type="dxa"/>
            <w:gridSpan w:val="2"/>
          </w:tcPr>
          <w:p w14:paraId="7A733F72">
            <w:pPr>
              <w:spacing w:before="156" w:beforeLines="50" w:after="156" w:afterLines="50"/>
              <w:rPr>
                <w:sz w:val="24"/>
                <w:szCs w:val="24"/>
                <w:highlight w:val="yellow"/>
              </w:rPr>
            </w:pPr>
          </w:p>
        </w:tc>
        <w:tc>
          <w:tcPr>
            <w:tcW w:w="888" w:type="dxa"/>
            <w:gridSpan w:val="3"/>
          </w:tcPr>
          <w:p w14:paraId="3255FA57">
            <w:pPr>
              <w:spacing w:before="156" w:beforeLines="50" w:after="156" w:afterLines="50"/>
              <w:rPr>
                <w:sz w:val="24"/>
                <w:szCs w:val="24"/>
                <w:highlight w:val="yellow"/>
              </w:rPr>
            </w:pPr>
          </w:p>
        </w:tc>
        <w:tc>
          <w:tcPr>
            <w:tcW w:w="948" w:type="dxa"/>
          </w:tcPr>
          <w:p w14:paraId="2771B43F">
            <w:pPr>
              <w:spacing w:before="156" w:beforeLines="50" w:after="156" w:afterLines="50"/>
              <w:rPr>
                <w:sz w:val="24"/>
                <w:szCs w:val="24"/>
                <w:highlight w:val="yellow"/>
              </w:rPr>
            </w:pPr>
          </w:p>
        </w:tc>
        <w:tc>
          <w:tcPr>
            <w:tcW w:w="1089" w:type="dxa"/>
            <w:gridSpan w:val="3"/>
          </w:tcPr>
          <w:p w14:paraId="501CAA28">
            <w:pPr>
              <w:spacing w:before="156" w:beforeLines="50" w:after="156" w:afterLines="50"/>
              <w:rPr>
                <w:sz w:val="24"/>
                <w:szCs w:val="24"/>
                <w:highlight w:val="yellow"/>
              </w:rPr>
            </w:pPr>
          </w:p>
        </w:tc>
        <w:tc>
          <w:tcPr>
            <w:tcW w:w="1089" w:type="dxa"/>
          </w:tcPr>
          <w:p w14:paraId="76B88F21">
            <w:pPr>
              <w:spacing w:before="156" w:beforeLines="50" w:after="156" w:afterLines="50"/>
              <w:rPr>
                <w:sz w:val="24"/>
                <w:szCs w:val="24"/>
                <w:highlight w:val="yellow"/>
              </w:rPr>
            </w:pPr>
          </w:p>
        </w:tc>
        <w:tc>
          <w:tcPr>
            <w:tcW w:w="1089" w:type="dxa"/>
          </w:tcPr>
          <w:p w14:paraId="2157D396">
            <w:pPr>
              <w:spacing w:before="156" w:beforeLines="50" w:after="156" w:afterLines="50"/>
              <w:rPr>
                <w:sz w:val="24"/>
                <w:szCs w:val="24"/>
                <w:highlight w:val="yellow"/>
              </w:rPr>
            </w:pPr>
          </w:p>
        </w:tc>
      </w:tr>
      <w:tr w14:paraId="5586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5" w:hRule="atLeast"/>
        </w:trPr>
        <w:tc>
          <w:tcPr>
            <w:tcW w:w="9215" w:type="dxa"/>
            <w:gridSpan w:val="16"/>
          </w:tcPr>
          <w:p w14:paraId="21F8790B">
            <w:pPr>
              <w:spacing w:before="156" w:beforeLines="50" w:after="156" w:afterLines="50"/>
              <w:rPr>
                <w:sz w:val="24"/>
                <w:szCs w:val="24"/>
              </w:rPr>
            </w:pPr>
            <w:r>
              <w:rPr>
                <w:rFonts w:hint="eastAsia"/>
                <w:sz w:val="24"/>
                <w:szCs w:val="24"/>
              </w:rPr>
              <w:t>研究</w:t>
            </w:r>
            <w:r>
              <w:rPr>
                <w:sz w:val="24"/>
                <w:szCs w:val="24"/>
              </w:rPr>
              <w:t>工作总结</w:t>
            </w:r>
            <w:r>
              <w:rPr>
                <w:rFonts w:hint="eastAsia"/>
                <w:sz w:val="24"/>
                <w:szCs w:val="24"/>
              </w:rPr>
              <w:t>摘要</w:t>
            </w:r>
            <w:r>
              <w:rPr>
                <w:sz w:val="24"/>
                <w:szCs w:val="24"/>
              </w:rPr>
              <w:t>（</w:t>
            </w:r>
            <w:r>
              <w:rPr>
                <w:rFonts w:hint="eastAsia"/>
                <w:sz w:val="24"/>
                <w:szCs w:val="24"/>
              </w:rPr>
              <w:t>3</w:t>
            </w:r>
            <w:r>
              <w:rPr>
                <w:sz w:val="24"/>
                <w:szCs w:val="24"/>
              </w:rPr>
              <w:t>00</w:t>
            </w:r>
            <w:r>
              <w:rPr>
                <w:rFonts w:hint="eastAsia"/>
                <w:sz w:val="24"/>
                <w:szCs w:val="24"/>
              </w:rPr>
              <w:t>字</w:t>
            </w:r>
            <w:r>
              <w:rPr>
                <w:sz w:val="24"/>
                <w:szCs w:val="24"/>
              </w:rPr>
              <w:t>）</w:t>
            </w:r>
            <w:r>
              <w:rPr>
                <w:rFonts w:hint="eastAsia"/>
                <w:sz w:val="24"/>
                <w:szCs w:val="24"/>
              </w:rPr>
              <w:t>：</w:t>
            </w:r>
          </w:p>
          <w:p w14:paraId="7BA845A2">
            <w:pPr>
              <w:spacing w:before="156" w:beforeLines="50" w:after="156" w:afterLines="50"/>
              <w:rPr>
                <w:sz w:val="24"/>
                <w:szCs w:val="24"/>
                <w:highlight w:val="yellow"/>
              </w:rPr>
            </w:pPr>
          </w:p>
          <w:p w14:paraId="26E3AD8F">
            <w:pPr>
              <w:spacing w:before="156" w:beforeLines="50" w:after="156" w:afterLines="50"/>
              <w:rPr>
                <w:sz w:val="24"/>
                <w:szCs w:val="24"/>
                <w:highlight w:val="yellow"/>
              </w:rPr>
            </w:pPr>
          </w:p>
          <w:p w14:paraId="0FBFA590">
            <w:pPr>
              <w:spacing w:before="156" w:beforeLines="50" w:after="156" w:afterLines="50"/>
              <w:rPr>
                <w:sz w:val="24"/>
                <w:szCs w:val="24"/>
                <w:highlight w:val="yellow"/>
              </w:rPr>
            </w:pPr>
          </w:p>
          <w:p w14:paraId="49030711">
            <w:pPr>
              <w:spacing w:before="156" w:beforeLines="50" w:after="156" w:afterLines="50"/>
              <w:rPr>
                <w:sz w:val="24"/>
                <w:szCs w:val="24"/>
                <w:highlight w:val="yellow"/>
              </w:rPr>
            </w:pPr>
          </w:p>
          <w:p w14:paraId="16B85E04">
            <w:pPr>
              <w:spacing w:before="156" w:beforeLines="50" w:after="156" w:afterLines="50"/>
              <w:rPr>
                <w:sz w:val="24"/>
                <w:szCs w:val="24"/>
                <w:highlight w:val="yellow"/>
              </w:rPr>
            </w:pPr>
          </w:p>
          <w:p w14:paraId="7959E11F">
            <w:pPr>
              <w:spacing w:before="156" w:beforeLines="50" w:after="156" w:afterLines="50"/>
              <w:rPr>
                <w:sz w:val="24"/>
                <w:szCs w:val="24"/>
                <w:highlight w:val="yellow"/>
              </w:rPr>
            </w:pPr>
          </w:p>
          <w:p w14:paraId="5A365E24">
            <w:pPr>
              <w:spacing w:before="156" w:beforeLines="50" w:after="156" w:afterLines="50"/>
              <w:rPr>
                <w:sz w:val="24"/>
                <w:szCs w:val="24"/>
                <w:highlight w:val="yellow"/>
              </w:rPr>
            </w:pPr>
          </w:p>
          <w:p w14:paraId="23FFF120">
            <w:pPr>
              <w:spacing w:before="156" w:beforeLines="50" w:after="156" w:afterLines="50"/>
              <w:rPr>
                <w:sz w:val="24"/>
                <w:szCs w:val="24"/>
                <w:highlight w:val="yellow"/>
              </w:rPr>
            </w:pPr>
          </w:p>
          <w:p w14:paraId="535CE649">
            <w:pPr>
              <w:spacing w:before="156" w:beforeLines="50" w:after="156" w:afterLines="50"/>
              <w:rPr>
                <w:sz w:val="24"/>
                <w:szCs w:val="24"/>
                <w:highlight w:val="yellow"/>
              </w:rPr>
            </w:pPr>
          </w:p>
          <w:p w14:paraId="74AC7241">
            <w:pPr>
              <w:spacing w:before="156" w:beforeLines="50" w:after="156" w:afterLines="50"/>
              <w:rPr>
                <w:sz w:val="24"/>
                <w:szCs w:val="24"/>
                <w:highlight w:val="yellow"/>
              </w:rPr>
            </w:pPr>
          </w:p>
          <w:p w14:paraId="06ED91F4">
            <w:pPr>
              <w:spacing w:before="156" w:beforeLines="50" w:after="156" w:afterLines="50"/>
              <w:rPr>
                <w:sz w:val="24"/>
                <w:szCs w:val="24"/>
                <w:highlight w:val="yellow"/>
              </w:rPr>
            </w:pPr>
          </w:p>
          <w:p w14:paraId="47BB7C72">
            <w:pPr>
              <w:spacing w:before="156" w:beforeLines="50" w:after="156" w:afterLines="50"/>
              <w:rPr>
                <w:sz w:val="24"/>
                <w:szCs w:val="24"/>
                <w:highlight w:val="yellow"/>
              </w:rPr>
            </w:pPr>
          </w:p>
          <w:p w14:paraId="432EE8B9">
            <w:pPr>
              <w:spacing w:before="156" w:beforeLines="50" w:after="156" w:afterLines="50"/>
              <w:rPr>
                <w:sz w:val="24"/>
                <w:szCs w:val="24"/>
                <w:highlight w:val="yellow"/>
              </w:rPr>
            </w:pPr>
          </w:p>
        </w:tc>
      </w:tr>
    </w:tbl>
    <w:p w14:paraId="0347D8C8">
      <w:pPr>
        <w:ind w:firstLine="855"/>
        <w:jc w:val="center"/>
        <w:rPr>
          <w:rFonts w:hAnsi="宋体"/>
          <w:b/>
          <w:bCs/>
          <w:sz w:val="32"/>
          <w:szCs w:val="32"/>
        </w:rPr>
      </w:pPr>
      <w:r>
        <w:rPr>
          <w:rFonts w:hint="eastAsia" w:hAnsi="宋体"/>
          <w:b/>
          <w:bCs/>
          <w:sz w:val="32"/>
          <w:szCs w:val="32"/>
        </w:rPr>
        <w:t>正</w:t>
      </w:r>
      <w:r>
        <w:rPr>
          <w:rFonts w:hint="eastAsia" w:hAnsi="宋体"/>
          <w:b/>
          <w:bCs/>
          <w:sz w:val="32"/>
          <w:szCs w:val="32"/>
          <w:lang w:val="en-US" w:eastAsia="zh-CN"/>
        </w:rPr>
        <w:t xml:space="preserve"> </w:t>
      </w:r>
      <w:r>
        <w:rPr>
          <w:rFonts w:hint="eastAsia" w:hAnsi="宋体"/>
          <w:b/>
          <w:bCs/>
          <w:sz w:val="32"/>
          <w:szCs w:val="32"/>
        </w:rPr>
        <w:t>文</w:t>
      </w:r>
    </w:p>
    <w:p w14:paraId="5E39762E">
      <w:pPr>
        <w:numPr>
          <w:ilvl w:val="0"/>
          <w:numId w:val="2"/>
        </w:numPr>
        <w:spacing w:line="520" w:lineRule="exact"/>
        <w:ind w:firstLine="562" w:firstLineChars="200"/>
        <w:rPr>
          <w:rFonts w:hint="eastAsia" w:hAnsi="宋体"/>
          <w:b/>
          <w:bCs/>
          <w:sz w:val="28"/>
          <w:szCs w:val="28"/>
        </w:rPr>
      </w:pPr>
      <w:r>
        <w:rPr>
          <w:rFonts w:hint="eastAsia" w:hAnsi="宋体"/>
          <w:b/>
          <w:bCs/>
          <w:sz w:val="28"/>
          <w:szCs w:val="28"/>
        </w:rPr>
        <w:t>研究工作总结</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B7C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9" w:hRule="atLeast"/>
        </w:trPr>
        <w:tc>
          <w:tcPr>
            <w:tcW w:w="9288" w:type="dxa"/>
          </w:tcPr>
          <w:p w14:paraId="18F7B4A3">
            <w:pPr>
              <w:numPr>
                <w:ilvl w:val="0"/>
                <w:numId w:val="0"/>
              </w:numPr>
              <w:spacing w:line="520" w:lineRule="exact"/>
              <w:ind w:firstLine="480" w:firstLineChars="200"/>
              <w:rPr>
                <w:rFonts w:hint="eastAsia"/>
                <w:sz w:val="24"/>
                <w:szCs w:val="24"/>
              </w:rPr>
            </w:pPr>
            <w:r>
              <w:rPr>
                <w:rFonts w:hint="eastAsia"/>
                <w:sz w:val="24"/>
                <w:szCs w:val="24"/>
              </w:rPr>
              <w:t>研究</w:t>
            </w:r>
            <w:r>
              <w:rPr>
                <w:sz w:val="24"/>
                <w:szCs w:val="24"/>
              </w:rPr>
              <w:t>工作总结是全面反映本项目研究工作的学术性总结报告。请</w:t>
            </w:r>
            <w:r>
              <w:rPr>
                <w:rFonts w:hint="eastAsia"/>
                <w:sz w:val="24"/>
                <w:szCs w:val="24"/>
              </w:rPr>
              <w:t>按照</w:t>
            </w:r>
            <w:r>
              <w:rPr>
                <w:sz w:val="24"/>
                <w:szCs w:val="24"/>
              </w:rPr>
              <w:t>下列提纲编写，要求简明扼要，实事求是，以学术内容为主，字数</w:t>
            </w:r>
            <w:r>
              <w:rPr>
                <w:rFonts w:hint="eastAsia"/>
                <w:sz w:val="24"/>
                <w:szCs w:val="24"/>
              </w:rPr>
              <w:t>1000</w:t>
            </w:r>
            <w:r>
              <w:rPr>
                <w:sz w:val="24"/>
                <w:szCs w:val="24"/>
              </w:rPr>
              <w:t>-</w:t>
            </w:r>
            <w:r>
              <w:rPr>
                <w:rFonts w:hint="eastAsia"/>
                <w:sz w:val="24"/>
                <w:szCs w:val="24"/>
              </w:rPr>
              <w:t>2</w:t>
            </w:r>
            <w:r>
              <w:rPr>
                <w:sz w:val="24"/>
                <w:szCs w:val="24"/>
              </w:rPr>
              <w:t>000</w:t>
            </w:r>
            <w:r>
              <w:rPr>
                <w:rFonts w:hint="eastAsia"/>
                <w:sz w:val="24"/>
                <w:szCs w:val="24"/>
              </w:rPr>
              <w:t>字。</w:t>
            </w:r>
          </w:p>
          <w:p w14:paraId="02DD3EF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rPr>
            </w:pPr>
            <w:r>
              <w:rPr>
                <w:rFonts w:hint="eastAsia"/>
                <w:b/>
                <w:bCs/>
                <w:sz w:val="24"/>
                <w:szCs w:val="24"/>
              </w:rPr>
              <w:t>（一）研究内容及研究方法</w:t>
            </w:r>
          </w:p>
          <w:p w14:paraId="25F113B1">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b/>
                <w:bCs/>
                <w:sz w:val="24"/>
                <w:szCs w:val="24"/>
              </w:rPr>
              <w:t>研究工作主要进展、结果及科学价值</w:t>
            </w:r>
            <w:r>
              <w:rPr>
                <w:rFonts w:hint="eastAsia"/>
                <w:b/>
                <w:bCs/>
                <w:sz w:val="24"/>
                <w:szCs w:val="24"/>
                <w:lang w:eastAsia="zh-CN"/>
              </w:rPr>
              <w:t>（</w:t>
            </w:r>
            <w:r>
              <w:rPr>
                <w:rFonts w:hint="eastAsia"/>
                <w:b/>
                <w:bCs/>
                <w:sz w:val="24"/>
                <w:szCs w:val="24"/>
              </w:rPr>
              <w:t>具体的内容和必要的数据</w:t>
            </w:r>
            <w:r>
              <w:rPr>
                <w:rFonts w:hint="eastAsia"/>
                <w:b/>
                <w:bCs/>
                <w:sz w:val="24"/>
                <w:szCs w:val="24"/>
                <w:lang w:eastAsia="zh-CN"/>
              </w:rPr>
              <w:t>）</w:t>
            </w:r>
          </w:p>
          <w:p w14:paraId="542FDCB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rPr>
            </w:pPr>
            <w:r>
              <w:rPr>
                <w:rFonts w:hint="eastAsia"/>
                <w:b/>
                <w:bCs/>
                <w:sz w:val="24"/>
                <w:szCs w:val="24"/>
                <w:lang w:eastAsia="zh-CN"/>
              </w:rPr>
              <w:t>（</w:t>
            </w:r>
            <w:r>
              <w:rPr>
                <w:rFonts w:hint="eastAsia"/>
                <w:b/>
                <w:bCs/>
                <w:sz w:val="24"/>
                <w:szCs w:val="24"/>
                <w:lang w:val="en-US" w:eastAsia="zh-CN"/>
              </w:rPr>
              <w:t>三</w:t>
            </w:r>
            <w:r>
              <w:rPr>
                <w:rFonts w:hint="eastAsia"/>
                <w:b/>
                <w:bCs/>
                <w:sz w:val="24"/>
                <w:szCs w:val="24"/>
                <w:lang w:eastAsia="zh-CN"/>
              </w:rPr>
              <w:t>）</w:t>
            </w:r>
            <w:r>
              <w:rPr>
                <w:rFonts w:hint="eastAsia"/>
                <w:b/>
                <w:bCs/>
                <w:sz w:val="24"/>
                <w:szCs w:val="24"/>
              </w:rPr>
              <w:t>研究计划执行情况概述</w:t>
            </w:r>
          </w:p>
          <w:p w14:paraId="7CEBD73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lang w:eastAsia="zh-CN"/>
              </w:rPr>
            </w:pPr>
            <w:r>
              <w:rPr>
                <w:rFonts w:hint="eastAsia"/>
                <w:b/>
                <w:bCs/>
                <w:sz w:val="24"/>
                <w:szCs w:val="24"/>
                <w:lang w:eastAsia="zh-CN"/>
              </w:rPr>
              <w:t>1、按计划执行情况</w:t>
            </w:r>
          </w:p>
          <w:p w14:paraId="0275547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z w:val="24"/>
                <w:szCs w:val="24"/>
                <w:lang w:eastAsia="zh-CN"/>
              </w:rPr>
            </w:pPr>
            <w:r>
              <w:rPr>
                <w:rFonts w:hint="eastAsia"/>
                <w:b/>
                <w:bCs/>
                <w:sz w:val="24"/>
                <w:szCs w:val="24"/>
                <w:lang w:val="en-US" w:eastAsia="zh-CN"/>
              </w:rPr>
              <w:t>2、</w:t>
            </w:r>
            <w:r>
              <w:rPr>
                <w:rFonts w:hint="eastAsia"/>
                <w:b/>
                <w:bCs/>
                <w:sz w:val="24"/>
                <w:szCs w:val="24"/>
                <w:lang w:eastAsia="zh-CN"/>
              </w:rPr>
              <w:t>研究目标完成情况（研究目标、研究内容调整和变动情况；未按计划进行的研究内容或未完成的研究目标请说明原因）</w:t>
            </w:r>
          </w:p>
          <w:p w14:paraId="5B642963">
            <w:pPr>
              <w:numPr>
                <w:ilvl w:val="0"/>
                <w:numId w:val="0"/>
              </w:numPr>
              <w:spacing w:line="520" w:lineRule="exact"/>
              <w:rPr>
                <w:rFonts w:hint="eastAsia"/>
                <w:sz w:val="24"/>
                <w:szCs w:val="24"/>
              </w:rPr>
            </w:pPr>
          </w:p>
          <w:p w14:paraId="1AA1CF7F">
            <w:pPr>
              <w:numPr>
                <w:ilvl w:val="0"/>
                <w:numId w:val="0"/>
              </w:numPr>
              <w:spacing w:line="520" w:lineRule="exact"/>
              <w:rPr>
                <w:rFonts w:hint="eastAsia"/>
                <w:sz w:val="24"/>
                <w:szCs w:val="24"/>
              </w:rPr>
            </w:pPr>
          </w:p>
          <w:p w14:paraId="66BF1350">
            <w:pPr>
              <w:numPr>
                <w:ilvl w:val="0"/>
                <w:numId w:val="0"/>
              </w:numPr>
              <w:spacing w:line="520" w:lineRule="exact"/>
              <w:rPr>
                <w:rFonts w:hint="eastAsia"/>
                <w:sz w:val="24"/>
                <w:szCs w:val="24"/>
                <w:lang w:eastAsia="zh-CN"/>
              </w:rPr>
            </w:pPr>
          </w:p>
        </w:tc>
      </w:tr>
    </w:tbl>
    <w:p w14:paraId="363A5BF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hAnsi="宋体"/>
          <w:b/>
          <w:bCs/>
          <w:sz w:val="28"/>
          <w:szCs w:val="28"/>
        </w:rPr>
      </w:pPr>
    </w:p>
    <w:p w14:paraId="2F7D255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Ansi="宋体"/>
          <w:b/>
          <w:bCs/>
          <w:sz w:val="28"/>
          <w:szCs w:val="28"/>
        </w:rPr>
      </w:pPr>
      <w:r>
        <w:rPr>
          <w:rFonts w:hint="eastAsia" w:hAnsi="宋体"/>
          <w:b/>
          <w:bCs/>
          <w:sz w:val="28"/>
          <w:szCs w:val="28"/>
        </w:rPr>
        <w:t>二、</w:t>
      </w:r>
      <w:r>
        <w:rPr>
          <w:rFonts w:hint="eastAsia" w:hAnsi="宋体"/>
          <w:b/>
          <w:bCs/>
          <w:sz w:val="28"/>
          <w:szCs w:val="28"/>
          <w:lang w:val="en-US" w:eastAsia="zh-CN"/>
        </w:rPr>
        <w:t>主要研究</w:t>
      </w:r>
      <w:r>
        <w:rPr>
          <w:rFonts w:hint="eastAsia" w:hAnsi="宋体"/>
          <w:b/>
          <w:bCs/>
          <w:sz w:val="28"/>
          <w:szCs w:val="28"/>
        </w:rPr>
        <w:t>成果</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3912"/>
        <w:gridCol w:w="720"/>
        <w:gridCol w:w="1260"/>
        <w:gridCol w:w="2786"/>
      </w:tblGrid>
      <w:tr w14:paraId="330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0" w:type="dxa"/>
            <w:tcBorders>
              <w:top w:val="single" w:color="auto" w:sz="6" w:space="0"/>
              <w:left w:val="single" w:color="auto" w:sz="6" w:space="0"/>
            </w:tcBorders>
            <w:noWrap w:val="0"/>
            <w:vAlign w:val="center"/>
          </w:tcPr>
          <w:p w14:paraId="61462749">
            <w:pPr>
              <w:jc w:val="center"/>
              <w:rPr>
                <w:rFonts w:hint="eastAsia"/>
              </w:rPr>
            </w:pPr>
            <w:r>
              <w:rPr>
                <w:rFonts w:hint="eastAsia"/>
              </w:rPr>
              <w:t>序号</w:t>
            </w:r>
          </w:p>
        </w:tc>
        <w:tc>
          <w:tcPr>
            <w:tcW w:w="3912" w:type="dxa"/>
            <w:tcBorders>
              <w:top w:val="single" w:color="auto" w:sz="6" w:space="0"/>
            </w:tcBorders>
            <w:noWrap w:val="0"/>
            <w:vAlign w:val="center"/>
          </w:tcPr>
          <w:p w14:paraId="73C43677">
            <w:pPr>
              <w:jc w:val="center"/>
              <w:rPr>
                <w:rFonts w:hint="eastAsia"/>
              </w:rPr>
            </w:pPr>
            <w:r>
              <w:rPr>
                <w:rFonts w:hint="eastAsia"/>
              </w:rPr>
              <w:t>成果名称</w:t>
            </w:r>
          </w:p>
        </w:tc>
        <w:tc>
          <w:tcPr>
            <w:tcW w:w="720" w:type="dxa"/>
            <w:tcBorders>
              <w:top w:val="single" w:color="auto" w:sz="6" w:space="0"/>
            </w:tcBorders>
            <w:noWrap w:val="0"/>
            <w:vAlign w:val="center"/>
          </w:tcPr>
          <w:p w14:paraId="0AE7FD48">
            <w:pPr>
              <w:jc w:val="center"/>
              <w:rPr>
                <w:rFonts w:hint="eastAsia"/>
              </w:rPr>
            </w:pPr>
            <w:r>
              <w:rPr>
                <w:rFonts w:hint="eastAsia"/>
              </w:rPr>
              <w:t>成果形式</w:t>
            </w:r>
          </w:p>
        </w:tc>
        <w:tc>
          <w:tcPr>
            <w:tcW w:w="1260" w:type="dxa"/>
            <w:tcBorders>
              <w:top w:val="single" w:color="auto" w:sz="6" w:space="0"/>
              <w:right w:val="single" w:color="auto" w:sz="6" w:space="0"/>
            </w:tcBorders>
            <w:noWrap w:val="0"/>
            <w:vAlign w:val="center"/>
          </w:tcPr>
          <w:p w14:paraId="74B00485">
            <w:pPr>
              <w:jc w:val="center"/>
              <w:rPr>
                <w:rFonts w:hint="eastAsia"/>
              </w:rPr>
            </w:pPr>
            <w:r>
              <w:rPr>
                <w:rFonts w:hint="eastAsia"/>
              </w:rPr>
              <w:t>作  者</w:t>
            </w:r>
          </w:p>
        </w:tc>
        <w:tc>
          <w:tcPr>
            <w:tcW w:w="2786" w:type="dxa"/>
            <w:tcBorders>
              <w:top w:val="single" w:color="auto" w:sz="6" w:space="0"/>
              <w:left w:val="single" w:color="auto" w:sz="6" w:space="0"/>
              <w:right w:val="single" w:color="auto" w:sz="6" w:space="0"/>
            </w:tcBorders>
            <w:noWrap w:val="0"/>
            <w:vAlign w:val="center"/>
          </w:tcPr>
          <w:p w14:paraId="218CD2BA">
            <w:pPr>
              <w:jc w:val="center"/>
            </w:pPr>
            <w:r>
              <w:rPr>
                <w:rFonts w:hint="eastAsia"/>
              </w:rPr>
              <w:t xml:space="preserve">出版社及出版时间    </w:t>
            </w:r>
          </w:p>
          <w:p w14:paraId="44AC31D9">
            <w:pPr>
              <w:jc w:val="center"/>
              <w:rPr>
                <w:rFonts w:hint="eastAsia"/>
              </w:rPr>
            </w:pPr>
            <w:r>
              <w:rPr>
                <w:rFonts w:hint="eastAsia"/>
              </w:rPr>
              <w:t>或发表刊物及刊物年期</w:t>
            </w:r>
          </w:p>
        </w:tc>
      </w:tr>
      <w:tr w14:paraId="7EFC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14:paraId="6CCBEC8D">
            <w:pPr>
              <w:jc w:val="center"/>
              <w:rPr>
                <w:rFonts w:hint="eastAsia"/>
              </w:rPr>
            </w:pPr>
            <w:r>
              <w:rPr>
                <w:rFonts w:hint="eastAsia"/>
              </w:rPr>
              <w:t>1</w:t>
            </w:r>
          </w:p>
        </w:tc>
        <w:tc>
          <w:tcPr>
            <w:tcW w:w="3912" w:type="dxa"/>
            <w:noWrap w:val="0"/>
            <w:vAlign w:val="center"/>
          </w:tcPr>
          <w:p w14:paraId="316D446D">
            <w:pPr>
              <w:jc w:val="center"/>
              <w:rPr>
                <w:rFonts w:hint="eastAsia"/>
              </w:rPr>
            </w:pPr>
          </w:p>
        </w:tc>
        <w:tc>
          <w:tcPr>
            <w:tcW w:w="720" w:type="dxa"/>
            <w:noWrap w:val="0"/>
            <w:vAlign w:val="center"/>
          </w:tcPr>
          <w:p w14:paraId="747A24D0">
            <w:pPr>
              <w:jc w:val="center"/>
              <w:rPr>
                <w:rFonts w:hint="eastAsia"/>
              </w:rPr>
            </w:pPr>
          </w:p>
        </w:tc>
        <w:tc>
          <w:tcPr>
            <w:tcW w:w="1260" w:type="dxa"/>
            <w:tcBorders>
              <w:right w:val="single" w:color="auto" w:sz="6" w:space="0"/>
            </w:tcBorders>
            <w:noWrap w:val="0"/>
            <w:vAlign w:val="center"/>
          </w:tcPr>
          <w:p w14:paraId="5DACB334">
            <w:pPr>
              <w:jc w:val="center"/>
              <w:rPr>
                <w:rFonts w:hint="eastAsia"/>
              </w:rPr>
            </w:pPr>
          </w:p>
        </w:tc>
        <w:tc>
          <w:tcPr>
            <w:tcW w:w="2786" w:type="dxa"/>
            <w:tcBorders>
              <w:left w:val="single" w:color="auto" w:sz="6" w:space="0"/>
              <w:right w:val="single" w:color="auto" w:sz="6" w:space="0"/>
            </w:tcBorders>
            <w:noWrap w:val="0"/>
            <w:vAlign w:val="center"/>
          </w:tcPr>
          <w:p w14:paraId="4C78D8BE">
            <w:pPr>
              <w:jc w:val="center"/>
              <w:rPr>
                <w:rFonts w:hint="eastAsia"/>
              </w:rPr>
            </w:pPr>
          </w:p>
        </w:tc>
      </w:tr>
      <w:tr w14:paraId="3EB3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14:paraId="6068B187">
            <w:pPr>
              <w:jc w:val="center"/>
              <w:rPr>
                <w:rFonts w:hint="eastAsia"/>
              </w:rPr>
            </w:pPr>
            <w:r>
              <w:rPr>
                <w:rFonts w:hint="eastAsia"/>
              </w:rPr>
              <w:t>2</w:t>
            </w:r>
          </w:p>
        </w:tc>
        <w:tc>
          <w:tcPr>
            <w:tcW w:w="3912" w:type="dxa"/>
            <w:noWrap w:val="0"/>
            <w:vAlign w:val="center"/>
          </w:tcPr>
          <w:p w14:paraId="6E761794">
            <w:pPr>
              <w:jc w:val="center"/>
              <w:rPr>
                <w:rFonts w:hint="eastAsia"/>
              </w:rPr>
            </w:pPr>
          </w:p>
        </w:tc>
        <w:tc>
          <w:tcPr>
            <w:tcW w:w="720" w:type="dxa"/>
            <w:noWrap w:val="0"/>
            <w:vAlign w:val="center"/>
          </w:tcPr>
          <w:p w14:paraId="39B42952">
            <w:pPr>
              <w:jc w:val="center"/>
              <w:rPr>
                <w:rFonts w:hint="eastAsia"/>
              </w:rPr>
            </w:pPr>
          </w:p>
        </w:tc>
        <w:tc>
          <w:tcPr>
            <w:tcW w:w="1260" w:type="dxa"/>
            <w:tcBorders>
              <w:right w:val="single" w:color="auto" w:sz="6" w:space="0"/>
            </w:tcBorders>
            <w:noWrap w:val="0"/>
            <w:vAlign w:val="center"/>
          </w:tcPr>
          <w:p w14:paraId="445E91EE">
            <w:pPr>
              <w:jc w:val="center"/>
              <w:rPr>
                <w:rFonts w:hint="eastAsia"/>
              </w:rPr>
            </w:pPr>
          </w:p>
        </w:tc>
        <w:tc>
          <w:tcPr>
            <w:tcW w:w="2786" w:type="dxa"/>
            <w:tcBorders>
              <w:left w:val="single" w:color="auto" w:sz="6" w:space="0"/>
              <w:right w:val="single" w:color="auto" w:sz="6" w:space="0"/>
            </w:tcBorders>
            <w:noWrap w:val="0"/>
            <w:vAlign w:val="center"/>
          </w:tcPr>
          <w:p w14:paraId="0C7B0F03">
            <w:pPr>
              <w:jc w:val="center"/>
              <w:rPr>
                <w:rFonts w:hint="eastAsia"/>
              </w:rPr>
            </w:pPr>
          </w:p>
        </w:tc>
      </w:tr>
      <w:tr w14:paraId="5316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14:paraId="538CE283">
            <w:pPr>
              <w:jc w:val="center"/>
              <w:rPr>
                <w:rFonts w:hint="eastAsia"/>
              </w:rPr>
            </w:pPr>
            <w:r>
              <w:rPr>
                <w:rFonts w:hint="eastAsia"/>
              </w:rPr>
              <w:t>3</w:t>
            </w:r>
          </w:p>
        </w:tc>
        <w:tc>
          <w:tcPr>
            <w:tcW w:w="3912" w:type="dxa"/>
            <w:noWrap w:val="0"/>
            <w:vAlign w:val="center"/>
          </w:tcPr>
          <w:p w14:paraId="087E9BA6">
            <w:pPr>
              <w:jc w:val="center"/>
              <w:rPr>
                <w:rFonts w:hint="eastAsia"/>
              </w:rPr>
            </w:pPr>
          </w:p>
        </w:tc>
        <w:tc>
          <w:tcPr>
            <w:tcW w:w="720" w:type="dxa"/>
            <w:noWrap w:val="0"/>
            <w:vAlign w:val="center"/>
          </w:tcPr>
          <w:p w14:paraId="2FCA4AEE">
            <w:pPr>
              <w:jc w:val="center"/>
              <w:rPr>
                <w:rFonts w:hint="eastAsia"/>
              </w:rPr>
            </w:pPr>
          </w:p>
        </w:tc>
        <w:tc>
          <w:tcPr>
            <w:tcW w:w="1260" w:type="dxa"/>
            <w:tcBorders>
              <w:right w:val="single" w:color="auto" w:sz="6" w:space="0"/>
            </w:tcBorders>
            <w:noWrap w:val="0"/>
            <w:vAlign w:val="center"/>
          </w:tcPr>
          <w:p w14:paraId="24B8A6E8">
            <w:pPr>
              <w:jc w:val="center"/>
              <w:rPr>
                <w:rFonts w:hint="eastAsia"/>
              </w:rPr>
            </w:pPr>
          </w:p>
        </w:tc>
        <w:tc>
          <w:tcPr>
            <w:tcW w:w="2786" w:type="dxa"/>
            <w:tcBorders>
              <w:left w:val="single" w:color="auto" w:sz="6" w:space="0"/>
              <w:right w:val="single" w:color="auto" w:sz="6" w:space="0"/>
            </w:tcBorders>
            <w:noWrap w:val="0"/>
            <w:vAlign w:val="center"/>
          </w:tcPr>
          <w:p w14:paraId="341B2DB6">
            <w:pPr>
              <w:jc w:val="center"/>
              <w:rPr>
                <w:rFonts w:hint="eastAsia"/>
              </w:rPr>
            </w:pPr>
          </w:p>
        </w:tc>
      </w:tr>
      <w:tr w14:paraId="3510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14:paraId="01329859">
            <w:pPr>
              <w:jc w:val="center"/>
              <w:rPr>
                <w:rFonts w:hint="eastAsia"/>
              </w:rPr>
            </w:pPr>
            <w:r>
              <w:rPr>
                <w:rFonts w:hint="eastAsia"/>
              </w:rPr>
              <w:t>4</w:t>
            </w:r>
          </w:p>
        </w:tc>
        <w:tc>
          <w:tcPr>
            <w:tcW w:w="3912" w:type="dxa"/>
            <w:noWrap w:val="0"/>
            <w:vAlign w:val="center"/>
          </w:tcPr>
          <w:p w14:paraId="27AD6DF7">
            <w:pPr>
              <w:jc w:val="center"/>
              <w:rPr>
                <w:rFonts w:hint="eastAsia"/>
              </w:rPr>
            </w:pPr>
          </w:p>
        </w:tc>
        <w:tc>
          <w:tcPr>
            <w:tcW w:w="720" w:type="dxa"/>
            <w:noWrap w:val="0"/>
            <w:vAlign w:val="center"/>
          </w:tcPr>
          <w:p w14:paraId="1240C5B3">
            <w:pPr>
              <w:jc w:val="center"/>
              <w:rPr>
                <w:rFonts w:hint="eastAsia"/>
              </w:rPr>
            </w:pPr>
          </w:p>
        </w:tc>
        <w:tc>
          <w:tcPr>
            <w:tcW w:w="1260" w:type="dxa"/>
            <w:tcBorders>
              <w:right w:val="single" w:color="auto" w:sz="6" w:space="0"/>
            </w:tcBorders>
            <w:noWrap w:val="0"/>
            <w:vAlign w:val="center"/>
          </w:tcPr>
          <w:p w14:paraId="4DE9AE59">
            <w:pPr>
              <w:jc w:val="center"/>
              <w:rPr>
                <w:rFonts w:hint="eastAsia"/>
              </w:rPr>
            </w:pPr>
          </w:p>
        </w:tc>
        <w:tc>
          <w:tcPr>
            <w:tcW w:w="2786" w:type="dxa"/>
            <w:tcBorders>
              <w:left w:val="single" w:color="auto" w:sz="6" w:space="0"/>
              <w:right w:val="single" w:color="auto" w:sz="6" w:space="0"/>
            </w:tcBorders>
            <w:noWrap w:val="0"/>
            <w:vAlign w:val="center"/>
          </w:tcPr>
          <w:p w14:paraId="3FF7E674">
            <w:pPr>
              <w:jc w:val="center"/>
              <w:rPr>
                <w:rFonts w:hint="eastAsia"/>
              </w:rPr>
            </w:pPr>
          </w:p>
        </w:tc>
      </w:tr>
      <w:tr w14:paraId="195E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30" w:type="dxa"/>
            <w:tcBorders>
              <w:left w:val="single" w:color="auto" w:sz="6" w:space="0"/>
            </w:tcBorders>
            <w:noWrap w:val="0"/>
            <w:vAlign w:val="center"/>
          </w:tcPr>
          <w:p w14:paraId="5ED091C2">
            <w:pPr>
              <w:jc w:val="center"/>
              <w:rPr>
                <w:rFonts w:hint="eastAsia"/>
              </w:rPr>
            </w:pPr>
            <w:r>
              <w:rPr>
                <w:rFonts w:hint="eastAsia"/>
              </w:rPr>
              <w:t>5</w:t>
            </w:r>
          </w:p>
        </w:tc>
        <w:tc>
          <w:tcPr>
            <w:tcW w:w="3912" w:type="dxa"/>
            <w:noWrap w:val="0"/>
            <w:vAlign w:val="center"/>
          </w:tcPr>
          <w:p w14:paraId="15F1C511">
            <w:pPr>
              <w:jc w:val="center"/>
              <w:rPr>
                <w:rFonts w:hint="eastAsia"/>
              </w:rPr>
            </w:pPr>
          </w:p>
        </w:tc>
        <w:tc>
          <w:tcPr>
            <w:tcW w:w="720" w:type="dxa"/>
            <w:noWrap w:val="0"/>
            <w:vAlign w:val="center"/>
          </w:tcPr>
          <w:p w14:paraId="5884B861">
            <w:pPr>
              <w:jc w:val="center"/>
              <w:rPr>
                <w:rFonts w:hint="eastAsia"/>
              </w:rPr>
            </w:pPr>
          </w:p>
        </w:tc>
        <w:tc>
          <w:tcPr>
            <w:tcW w:w="1260" w:type="dxa"/>
            <w:tcBorders>
              <w:right w:val="single" w:color="auto" w:sz="6" w:space="0"/>
            </w:tcBorders>
            <w:noWrap w:val="0"/>
            <w:vAlign w:val="center"/>
          </w:tcPr>
          <w:p w14:paraId="4A888A22">
            <w:pPr>
              <w:jc w:val="center"/>
              <w:rPr>
                <w:rFonts w:hint="eastAsia"/>
              </w:rPr>
            </w:pPr>
          </w:p>
        </w:tc>
        <w:tc>
          <w:tcPr>
            <w:tcW w:w="2786" w:type="dxa"/>
            <w:tcBorders>
              <w:left w:val="single" w:color="auto" w:sz="6" w:space="0"/>
              <w:right w:val="single" w:color="auto" w:sz="6" w:space="0"/>
            </w:tcBorders>
            <w:noWrap w:val="0"/>
            <w:vAlign w:val="center"/>
          </w:tcPr>
          <w:p w14:paraId="72265588">
            <w:pPr>
              <w:jc w:val="center"/>
              <w:rPr>
                <w:rFonts w:hint="eastAsia"/>
              </w:rPr>
            </w:pPr>
          </w:p>
        </w:tc>
      </w:tr>
    </w:tbl>
    <w:p w14:paraId="11B8EE75">
      <w:pPr>
        <w:spacing w:line="400" w:lineRule="exact"/>
        <w:rPr>
          <w:rFonts w:hint="eastAsia" w:ascii="楷体_GB2312" w:eastAsia="楷体_GB2312"/>
          <w:sz w:val="24"/>
        </w:rPr>
      </w:pPr>
      <w:r>
        <w:rPr>
          <w:rFonts w:hint="eastAsia" w:ascii="楷体_GB2312" w:eastAsia="楷体_GB2312"/>
          <w:sz w:val="24"/>
        </w:rPr>
        <w:t>注：</w:t>
      </w:r>
    </w:p>
    <w:p w14:paraId="7B8982AE">
      <w:pPr>
        <w:spacing w:line="400" w:lineRule="exact"/>
        <w:rPr>
          <w:rFonts w:hint="eastAsia" w:ascii="楷体_GB2312" w:eastAsia="楷体_GB2312"/>
          <w:sz w:val="24"/>
        </w:rPr>
      </w:pPr>
      <w:r>
        <w:rPr>
          <w:rFonts w:hint="eastAsia" w:ascii="楷体_GB2312" w:eastAsia="楷体_GB2312"/>
          <w:sz w:val="24"/>
        </w:rPr>
        <w:t>（1）项目组的主要阶段性成果，请按项目负责人、项目研究任务主要承担者、项目组一般成员的顺序填写。可加行、加页。</w:t>
      </w:r>
    </w:p>
    <w:p w14:paraId="32A750D4">
      <w:pPr>
        <w:spacing w:line="400" w:lineRule="exact"/>
        <w:rPr>
          <w:rFonts w:hint="eastAsia" w:ascii="楷体_GB2312" w:eastAsia="楷体_GB2312"/>
          <w:sz w:val="24"/>
        </w:rPr>
      </w:pPr>
      <w:r>
        <w:rPr>
          <w:rFonts w:hint="eastAsia" w:ascii="楷体_GB2312" w:eastAsia="楷体_GB2312"/>
          <w:sz w:val="24"/>
        </w:rPr>
        <w:t>（2）须如实填报阶段性成果的名称、作者、发表刊物及期数等相关情况，一旦发现弄虚作假行为，视情况作出严肃处理。</w:t>
      </w:r>
    </w:p>
    <w:p w14:paraId="4BAEF36A">
      <w:pPr>
        <w:spacing w:line="400" w:lineRule="exact"/>
        <w:rPr>
          <w:rFonts w:hint="eastAsia" w:ascii="楷体_GB2312" w:eastAsia="楷体_GB2312"/>
          <w:sz w:val="24"/>
        </w:rPr>
      </w:pPr>
      <w:r>
        <w:rPr>
          <w:rFonts w:hint="eastAsia" w:ascii="楷体_GB2312" w:eastAsia="楷体_GB2312"/>
          <w:sz w:val="24"/>
        </w:rPr>
        <w:t>（3）主要阶段性成果的重要转摘、引用和应用情况可加页说明。</w:t>
      </w:r>
    </w:p>
    <w:p w14:paraId="756E6DF0">
      <w:pPr>
        <w:spacing w:line="400" w:lineRule="exact"/>
        <w:rPr>
          <w:rFonts w:hint="eastAsia" w:ascii="楷体_GB2312" w:eastAsia="楷体_GB2312"/>
          <w:sz w:val="24"/>
        </w:rPr>
      </w:pPr>
    </w:p>
    <w:p w14:paraId="6A0891B1">
      <w:pPr>
        <w:spacing w:line="400" w:lineRule="exact"/>
        <w:rPr>
          <w:rFonts w:hint="eastAsia" w:ascii="楷体_GB2312" w:eastAsia="楷体_GB2312"/>
          <w:sz w:val="24"/>
        </w:rPr>
      </w:pPr>
    </w:p>
    <w:p w14:paraId="3D1287B1">
      <w:pPr>
        <w:spacing w:line="400" w:lineRule="exact"/>
        <w:rPr>
          <w:rFonts w:hint="eastAsia" w:ascii="楷体_GB2312" w:eastAsia="楷体_GB2312"/>
          <w:sz w:val="24"/>
        </w:rPr>
      </w:pPr>
    </w:p>
    <w:p w14:paraId="5D6266EF">
      <w:pPr>
        <w:spacing w:line="400" w:lineRule="exact"/>
        <w:rPr>
          <w:rFonts w:hint="eastAsia" w:ascii="楷体_GB2312" w:eastAsia="楷体_GB2312"/>
          <w:sz w:val="24"/>
        </w:rPr>
      </w:pPr>
    </w:p>
    <w:p w14:paraId="5957BDF3">
      <w:pPr>
        <w:spacing w:line="400" w:lineRule="exact"/>
        <w:rPr>
          <w:rFonts w:hint="eastAsia" w:ascii="楷体_GB2312" w:eastAsia="楷体_GB2312"/>
          <w:sz w:val="24"/>
        </w:rPr>
      </w:pPr>
    </w:p>
    <w:p w14:paraId="4296C91B">
      <w:pPr>
        <w:spacing w:line="400" w:lineRule="exact"/>
        <w:rPr>
          <w:rFonts w:hint="eastAsia" w:ascii="楷体_GB2312" w:eastAsia="楷体_GB2312"/>
          <w:sz w:val="24"/>
        </w:rPr>
      </w:pPr>
    </w:p>
    <w:p w14:paraId="1F84128E">
      <w:pPr>
        <w:spacing w:line="400" w:lineRule="exact"/>
        <w:rPr>
          <w:rFonts w:hint="eastAsia" w:ascii="楷体_GB2312" w:eastAsia="楷体_GB2312"/>
          <w:sz w:val="24"/>
        </w:rPr>
      </w:pPr>
    </w:p>
    <w:p w14:paraId="24F0AFA4">
      <w:pPr>
        <w:spacing w:line="400" w:lineRule="exact"/>
        <w:rPr>
          <w:rFonts w:hint="eastAsia" w:ascii="楷体_GB2312" w:eastAsia="楷体_GB2312"/>
          <w:sz w:val="24"/>
        </w:rPr>
      </w:pPr>
    </w:p>
    <w:p w14:paraId="024BE7AD">
      <w:pPr>
        <w:spacing w:line="400" w:lineRule="exact"/>
        <w:rPr>
          <w:rFonts w:hint="eastAsia" w:ascii="楷体_GB2312" w:eastAsia="楷体_GB2312"/>
          <w:sz w:val="24"/>
        </w:rPr>
      </w:pPr>
    </w:p>
    <w:p w14:paraId="50C7F78A">
      <w:pPr>
        <w:spacing w:line="400" w:lineRule="exact"/>
        <w:rPr>
          <w:rFonts w:hint="eastAsia" w:ascii="楷体_GB2312" w:eastAsia="楷体_GB2312"/>
          <w:sz w:val="24"/>
        </w:rPr>
      </w:pPr>
    </w:p>
    <w:p w14:paraId="72E9B9C1">
      <w:pPr>
        <w:spacing w:line="400" w:lineRule="exact"/>
        <w:rPr>
          <w:rFonts w:hint="eastAsia" w:ascii="楷体_GB2312" w:eastAsia="楷体_GB2312"/>
          <w:sz w:val="24"/>
        </w:rPr>
      </w:pPr>
    </w:p>
    <w:p w14:paraId="276AC886">
      <w:pPr>
        <w:spacing w:line="400" w:lineRule="exact"/>
        <w:rPr>
          <w:rFonts w:hint="eastAsia" w:ascii="楷体_GB2312" w:eastAsia="楷体_GB2312"/>
          <w:sz w:val="24"/>
        </w:rPr>
      </w:pPr>
    </w:p>
    <w:p w14:paraId="3158967F">
      <w:pPr>
        <w:spacing w:line="400" w:lineRule="exact"/>
        <w:rPr>
          <w:rFonts w:hint="eastAsia" w:ascii="楷体_GB2312" w:eastAsia="楷体_GB2312"/>
          <w:sz w:val="24"/>
        </w:rPr>
      </w:pPr>
    </w:p>
    <w:p w14:paraId="41AA332B">
      <w:pPr>
        <w:spacing w:line="400" w:lineRule="exact"/>
        <w:rPr>
          <w:rFonts w:hint="eastAsia" w:ascii="楷体_GB2312" w:eastAsia="楷体_GB2312"/>
          <w:sz w:val="24"/>
        </w:rPr>
      </w:pPr>
    </w:p>
    <w:p w14:paraId="5A8F7EA4">
      <w:pPr>
        <w:spacing w:line="400" w:lineRule="exact"/>
        <w:rPr>
          <w:rFonts w:hint="eastAsia" w:ascii="楷体_GB2312" w:eastAsia="楷体_GB2312"/>
          <w:sz w:val="24"/>
        </w:rPr>
      </w:pPr>
    </w:p>
    <w:p w14:paraId="3648BB84">
      <w:pPr>
        <w:spacing w:line="400" w:lineRule="exact"/>
        <w:rPr>
          <w:rFonts w:hint="eastAsia" w:ascii="楷体_GB2312" w:eastAsia="楷体_GB2312"/>
          <w:sz w:val="24"/>
        </w:rPr>
      </w:pPr>
    </w:p>
    <w:p w14:paraId="2D383876">
      <w:pPr>
        <w:spacing w:line="400" w:lineRule="exact"/>
        <w:rPr>
          <w:rFonts w:hint="eastAsia" w:ascii="楷体_GB2312" w:eastAsia="楷体_GB2312"/>
          <w:sz w:val="24"/>
        </w:rPr>
      </w:pPr>
    </w:p>
    <w:p w14:paraId="6F421342">
      <w:pPr>
        <w:spacing w:line="400" w:lineRule="exact"/>
        <w:rPr>
          <w:rFonts w:hint="eastAsia" w:ascii="楷体_GB2312" w:eastAsia="楷体_GB2312"/>
          <w:sz w:val="24"/>
        </w:rPr>
      </w:pPr>
    </w:p>
    <w:p w14:paraId="0F0A584B">
      <w:pPr>
        <w:spacing w:line="400" w:lineRule="exact"/>
        <w:rPr>
          <w:rFonts w:hint="eastAsia" w:ascii="楷体_GB2312" w:eastAsia="楷体_GB2312"/>
          <w:sz w:val="24"/>
        </w:rPr>
      </w:pPr>
    </w:p>
    <w:p w14:paraId="471598F7">
      <w:pPr>
        <w:pStyle w:val="6"/>
        <w:numPr>
          <w:ilvl w:val="0"/>
          <w:numId w:val="0"/>
        </w:numPr>
        <w:ind w:firstLine="562" w:firstLineChars="200"/>
        <w:rPr>
          <w:rFonts w:hint="eastAsia" w:ascii="Times New Roman" w:hAnsi="宋体" w:eastAsia="宋体" w:cs="Times New Roman"/>
          <w:b/>
          <w:bCs/>
          <w:kern w:val="2"/>
          <w:sz w:val="28"/>
          <w:szCs w:val="28"/>
          <w:lang w:val="en-US" w:eastAsia="zh-CN" w:bidi="ar-SA"/>
        </w:rPr>
      </w:pPr>
      <w:r>
        <w:rPr>
          <w:rFonts w:hint="eastAsia" w:hAnsi="宋体" w:cs="Times New Roman"/>
          <w:b/>
          <w:bCs/>
          <w:kern w:val="2"/>
          <w:sz w:val="28"/>
          <w:szCs w:val="28"/>
          <w:lang w:val="en-US" w:eastAsia="zh-CN" w:bidi="ar-SA"/>
        </w:rPr>
        <w:t>三、</w:t>
      </w:r>
      <w:r>
        <w:rPr>
          <w:rFonts w:hint="eastAsia" w:ascii="Times New Roman" w:hAnsi="宋体" w:eastAsia="宋体" w:cs="Times New Roman"/>
          <w:b/>
          <w:bCs/>
          <w:kern w:val="2"/>
          <w:sz w:val="28"/>
          <w:szCs w:val="28"/>
          <w:lang w:val="en-US" w:eastAsia="zh-CN" w:bidi="ar-SA"/>
        </w:rPr>
        <w:t>发表论文目录</w:t>
      </w:r>
    </w:p>
    <w:tbl>
      <w:tblPr>
        <w:tblStyle w:val="3"/>
        <w:tblpPr w:leftFromText="180" w:rightFromText="180" w:vertAnchor="text" w:horzAnchor="margin" w:tblpY="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27F0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302" w:type="dxa"/>
          </w:tcPr>
          <w:p w14:paraId="229A0DDB">
            <w:pPr>
              <w:spacing w:line="520" w:lineRule="exact"/>
              <w:ind w:firstLine="480" w:firstLineChars="200"/>
              <w:rPr>
                <w:sz w:val="24"/>
                <w:szCs w:val="24"/>
              </w:rPr>
            </w:pPr>
            <w:r>
              <w:rPr>
                <w:rFonts w:hint="eastAsia"/>
                <w:sz w:val="24"/>
                <w:szCs w:val="24"/>
              </w:rPr>
              <w:t>按以下</w:t>
            </w:r>
            <w:r>
              <w:rPr>
                <w:sz w:val="24"/>
                <w:szCs w:val="24"/>
              </w:rPr>
              <w:t>格式填写</w:t>
            </w:r>
            <w:r>
              <w:rPr>
                <w:rFonts w:hint="eastAsia"/>
                <w:sz w:val="24"/>
                <w:szCs w:val="24"/>
              </w:rPr>
              <w:t>（共同</w:t>
            </w:r>
            <w:r>
              <w:rPr>
                <w:sz w:val="24"/>
                <w:szCs w:val="24"/>
              </w:rPr>
              <w:t>第一作者用</w:t>
            </w:r>
            <w:r>
              <w:rPr>
                <w:sz w:val="24"/>
                <w:szCs w:val="24"/>
                <w:vertAlign w:val="superscript"/>
              </w:rPr>
              <w:t>#</w:t>
            </w:r>
            <w:r>
              <w:rPr>
                <w:rFonts w:hint="eastAsia"/>
                <w:sz w:val="24"/>
                <w:szCs w:val="24"/>
              </w:rPr>
              <w:t>标出，</w:t>
            </w:r>
            <w:r>
              <w:rPr>
                <w:sz w:val="24"/>
                <w:szCs w:val="24"/>
              </w:rPr>
              <w:t>通讯作者用*标出</w:t>
            </w:r>
            <w:r>
              <w:rPr>
                <w:rFonts w:hint="eastAsia"/>
                <w:sz w:val="24"/>
                <w:szCs w:val="24"/>
              </w:rPr>
              <w:t>）：</w:t>
            </w:r>
          </w:p>
          <w:p w14:paraId="0B124109">
            <w:pPr>
              <w:spacing w:line="520" w:lineRule="exact"/>
              <w:rPr>
                <w:sz w:val="24"/>
                <w:szCs w:val="24"/>
              </w:rPr>
            </w:pPr>
            <w:r>
              <w:rPr>
                <w:rFonts w:hint="eastAsia"/>
                <w:sz w:val="24"/>
                <w:szCs w:val="24"/>
              </w:rPr>
              <w:t>（注：论文首页角注明基金项目广西</w:t>
            </w:r>
            <w:r>
              <w:rPr>
                <w:rFonts w:hint="eastAsia"/>
                <w:sz w:val="24"/>
                <w:szCs w:val="24"/>
                <w:lang w:eastAsia="zh-CN"/>
              </w:rPr>
              <w:t>消化道肿瘤加速康复外科基础研究</w:t>
            </w:r>
            <w:r>
              <w:rPr>
                <w:rFonts w:hint="eastAsia"/>
                <w:sz w:val="24"/>
                <w:szCs w:val="24"/>
              </w:rPr>
              <w:t>重点实验室开放课题（课题编号）；或英文the Open Project of Guangxi Key Laboratory of Enhanced Recovery after Surgery for Gastrointestinal Cancer （课题编号）</w:t>
            </w:r>
          </w:p>
          <w:p w14:paraId="5655ABC4">
            <w:pPr>
              <w:spacing w:line="520" w:lineRule="exact"/>
              <w:ind w:firstLine="0" w:firstLineChars="0"/>
              <w:rPr>
                <w:rFonts w:hint="eastAsia" w:eastAsia="宋体"/>
                <w:sz w:val="24"/>
                <w:szCs w:val="24"/>
                <w:lang w:val="en-US" w:eastAsia="zh-CN"/>
              </w:rPr>
            </w:pPr>
            <w:bookmarkStart w:id="0" w:name="_GoBack"/>
            <w:bookmarkEnd w:id="0"/>
            <w:r>
              <w:rPr>
                <w:rFonts w:hint="eastAsia"/>
                <w:sz w:val="24"/>
                <w:szCs w:val="24"/>
                <w:lang w:val="en-US" w:eastAsia="zh-CN"/>
              </w:rPr>
              <w:t>示例：</w:t>
            </w:r>
          </w:p>
          <w:p w14:paraId="2FAB7291">
            <w:pPr>
              <w:spacing w:line="520" w:lineRule="exact"/>
              <w:rPr>
                <w:sz w:val="24"/>
                <w:szCs w:val="24"/>
              </w:rPr>
            </w:pPr>
            <w:r>
              <w:rPr>
                <w:rFonts w:hint="eastAsia"/>
                <w:sz w:val="24"/>
                <w:szCs w:val="24"/>
              </w:rPr>
              <w:t>1.</w:t>
            </w:r>
            <w:r>
              <w:rPr>
                <w:sz w:val="24"/>
                <w:szCs w:val="24"/>
              </w:rPr>
              <w:t xml:space="preserve"> Junjun Jiang</w:t>
            </w:r>
            <w:r>
              <w:rPr>
                <w:sz w:val="24"/>
                <w:szCs w:val="24"/>
                <w:vertAlign w:val="superscript"/>
              </w:rPr>
              <w:t>#</w:t>
            </w:r>
            <w:r>
              <w:rPr>
                <w:sz w:val="24"/>
                <w:szCs w:val="24"/>
              </w:rPr>
              <w:t>, Xi Xu</w:t>
            </w:r>
            <w:r>
              <w:rPr>
                <w:sz w:val="24"/>
                <w:szCs w:val="24"/>
                <w:vertAlign w:val="superscript"/>
              </w:rPr>
              <w:t>#</w:t>
            </w:r>
            <w:r>
              <w:rPr>
                <w:sz w:val="24"/>
                <w:szCs w:val="24"/>
              </w:rPr>
              <w:t>, WenqinGuo, Jinming Su, Jiegang Huang, BingyuLiang, Hui Chen, Ning Zang, Yanyan Liao, Li Ye*, Hao Liang*. Dolutegravir (DTG, S/GSK1349572) combined with other ARTs is superior to RAL- or EFV-based regimens for treatment of HIV-1 infection: a meta-analysis of randomized controlled trials. AIDS Research and Therapy, 2016, 09, 13(1):30.</w:t>
            </w:r>
          </w:p>
          <w:p w14:paraId="5F5701E3">
            <w:pPr>
              <w:spacing w:line="520" w:lineRule="exact"/>
              <w:rPr>
                <w:sz w:val="24"/>
                <w:szCs w:val="24"/>
              </w:rPr>
            </w:pPr>
          </w:p>
        </w:tc>
      </w:tr>
    </w:tbl>
    <w:p w14:paraId="6B328574">
      <w:pPr>
        <w:ind w:firstLine="855"/>
        <w:rPr>
          <w:rFonts w:hAnsi="宋体"/>
          <w:b/>
          <w:bCs/>
          <w:sz w:val="28"/>
          <w:szCs w:val="28"/>
        </w:rPr>
      </w:pPr>
    </w:p>
    <w:p w14:paraId="5767220D">
      <w:pPr>
        <w:ind w:firstLine="648" w:firstLineChars="300"/>
        <w:rPr>
          <w:rFonts w:ascii="Helvetica" w:hAnsi="Helvetica"/>
          <w:spacing w:val="3"/>
          <w:szCs w:val="21"/>
          <w:shd w:val="clear" w:color="auto" w:fill="FFFFFF"/>
        </w:rPr>
      </w:pPr>
    </w:p>
    <w:p w14:paraId="485BB322">
      <w:pPr>
        <w:ind w:firstLine="648" w:firstLineChars="300"/>
        <w:rPr>
          <w:rFonts w:ascii="Helvetica" w:hAnsi="Helvetica"/>
          <w:spacing w:val="3"/>
          <w:szCs w:val="21"/>
          <w:shd w:val="clear" w:color="auto" w:fill="FFFFFF"/>
        </w:rPr>
      </w:pPr>
    </w:p>
    <w:p w14:paraId="438EA3A8">
      <w:pPr>
        <w:ind w:firstLine="648" w:firstLineChars="300"/>
        <w:rPr>
          <w:rFonts w:ascii="Helvetica" w:hAnsi="Helvetica"/>
          <w:spacing w:val="3"/>
          <w:szCs w:val="21"/>
          <w:shd w:val="clear" w:color="auto" w:fill="FFFFFF"/>
        </w:rPr>
      </w:pPr>
    </w:p>
    <w:p w14:paraId="28280163">
      <w:pPr>
        <w:ind w:firstLine="648" w:firstLineChars="300"/>
        <w:rPr>
          <w:rFonts w:ascii="Helvetica" w:hAnsi="Helvetica"/>
          <w:spacing w:val="3"/>
          <w:szCs w:val="21"/>
          <w:shd w:val="clear" w:color="auto" w:fill="FFFFFF"/>
        </w:rPr>
      </w:pPr>
    </w:p>
    <w:p w14:paraId="688C4687">
      <w:pPr>
        <w:ind w:firstLine="648" w:firstLineChars="300"/>
        <w:rPr>
          <w:rFonts w:ascii="Helvetica" w:hAnsi="Helvetica"/>
          <w:spacing w:val="3"/>
          <w:szCs w:val="21"/>
          <w:shd w:val="clear" w:color="auto" w:fill="FFFFFF"/>
        </w:rPr>
      </w:pPr>
    </w:p>
    <w:p w14:paraId="446ECD35">
      <w:pPr>
        <w:ind w:firstLine="648" w:firstLineChars="300"/>
        <w:rPr>
          <w:rFonts w:ascii="Helvetica" w:hAnsi="Helvetica"/>
          <w:spacing w:val="3"/>
          <w:szCs w:val="21"/>
          <w:shd w:val="clear" w:color="auto" w:fill="FFFFFF"/>
        </w:rPr>
      </w:pPr>
    </w:p>
    <w:p w14:paraId="0B7B73AD">
      <w:pPr>
        <w:ind w:firstLine="648" w:firstLineChars="300"/>
        <w:rPr>
          <w:rFonts w:ascii="Helvetica" w:hAnsi="Helvetica"/>
          <w:spacing w:val="3"/>
          <w:szCs w:val="21"/>
          <w:shd w:val="clear" w:color="auto" w:fill="FFFFFF"/>
        </w:rPr>
      </w:pPr>
    </w:p>
    <w:p w14:paraId="6FF71AAB">
      <w:pPr>
        <w:ind w:firstLine="648" w:firstLineChars="300"/>
        <w:rPr>
          <w:rFonts w:ascii="Helvetica" w:hAnsi="Helvetica"/>
          <w:spacing w:val="3"/>
          <w:szCs w:val="21"/>
          <w:shd w:val="clear" w:color="auto" w:fill="FFFFFF"/>
        </w:rPr>
      </w:pPr>
    </w:p>
    <w:p w14:paraId="3BDA63FA">
      <w:pPr>
        <w:ind w:firstLine="648" w:firstLineChars="300"/>
        <w:rPr>
          <w:rFonts w:ascii="Helvetica" w:hAnsi="Helvetica"/>
          <w:spacing w:val="3"/>
          <w:szCs w:val="21"/>
          <w:shd w:val="clear" w:color="auto" w:fill="FFFFFF"/>
        </w:rPr>
      </w:pPr>
    </w:p>
    <w:p w14:paraId="0989288B">
      <w:pPr>
        <w:ind w:firstLine="648" w:firstLineChars="300"/>
        <w:rPr>
          <w:rFonts w:ascii="Helvetica" w:hAnsi="Helvetica"/>
          <w:spacing w:val="3"/>
          <w:szCs w:val="21"/>
          <w:shd w:val="clear" w:color="auto" w:fill="FFFFFF"/>
        </w:rPr>
      </w:pPr>
    </w:p>
    <w:p w14:paraId="3B58024F">
      <w:pPr>
        <w:ind w:firstLine="648" w:firstLineChars="300"/>
        <w:rPr>
          <w:rFonts w:ascii="Helvetica" w:hAnsi="Helvetica"/>
          <w:spacing w:val="3"/>
          <w:szCs w:val="21"/>
          <w:shd w:val="clear" w:color="auto" w:fill="FFFFFF"/>
        </w:rPr>
      </w:pPr>
    </w:p>
    <w:p w14:paraId="33F56CD2">
      <w:pPr>
        <w:ind w:firstLine="648" w:firstLineChars="300"/>
        <w:rPr>
          <w:rFonts w:ascii="Helvetica" w:hAnsi="Helvetica"/>
          <w:spacing w:val="3"/>
          <w:szCs w:val="21"/>
          <w:shd w:val="clear" w:color="auto" w:fill="FFFFFF"/>
        </w:rPr>
      </w:pPr>
    </w:p>
    <w:p w14:paraId="49B157A6">
      <w:pPr>
        <w:ind w:firstLine="648" w:firstLineChars="300"/>
        <w:rPr>
          <w:rFonts w:ascii="Helvetica" w:hAnsi="Helvetica"/>
          <w:spacing w:val="3"/>
          <w:szCs w:val="21"/>
          <w:shd w:val="clear" w:color="auto" w:fill="FFFFFF"/>
        </w:rPr>
      </w:pPr>
    </w:p>
    <w:p w14:paraId="1FBC27A0">
      <w:pPr>
        <w:ind w:firstLine="648" w:firstLineChars="300"/>
        <w:rPr>
          <w:rFonts w:ascii="Helvetica" w:hAnsi="Helvetica"/>
          <w:spacing w:val="3"/>
          <w:szCs w:val="21"/>
          <w:shd w:val="clear" w:color="auto" w:fill="FFFFFF"/>
        </w:rPr>
      </w:pPr>
    </w:p>
    <w:p w14:paraId="33FE1C8F">
      <w:pPr>
        <w:ind w:firstLine="648" w:firstLineChars="300"/>
        <w:rPr>
          <w:rFonts w:ascii="Helvetica" w:hAnsi="Helvetica"/>
          <w:spacing w:val="3"/>
          <w:szCs w:val="21"/>
          <w:shd w:val="clear" w:color="auto" w:fill="FFFFFF"/>
        </w:rPr>
      </w:pPr>
    </w:p>
    <w:p w14:paraId="553C0ADD">
      <w:pPr>
        <w:ind w:firstLine="648" w:firstLineChars="300"/>
        <w:rPr>
          <w:rFonts w:ascii="Helvetica" w:hAnsi="Helvetica"/>
          <w:spacing w:val="3"/>
          <w:szCs w:val="21"/>
          <w:shd w:val="clear" w:color="auto" w:fill="FFFFFF"/>
        </w:rPr>
      </w:pPr>
    </w:p>
    <w:p w14:paraId="42D0D0DD">
      <w:pPr>
        <w:ind w:firstLine="648" w:firstLineChars="300"/>
        <w:rPr>
          <w:rFonts w:ascii="Helvetica" w:hAnsi="Helvetica"/>
          <w:spacing w:val="3"/>
          <w:szCs w:val="21"/>
          <w:shd w:val="clear" w:color="auto" w:fill="FFFFFF"/>
        </w:rPr>
      </w:pPr>
    </w:p>
    <w:p w14:paraId="571EA4A5">
      <w:pPr>
        <w:ind w:firstLine="648" w:firstLineChars="300"/>
        <w:rPr>
          <w:rFonts w:ascii="Helvetica" w:hAnsi="Helvetica"/>
          <w:spacing w:val="3"/>
          <w:szCs w:val="21"/>
          <w:shd w:val="clear" w:color="auto" w:fill="FFFFFF"/>
        </w:rPr>
      </w:pPr>
    </w:p>
    <w:p w14:paraId="1852D355">
      <w:pPr>
        <w:ind w:firstLine="648" w:firstLineChars="300"/>
        <w:rPr>
          <w:rFonts w:ascii="Helvetica" w:hAnsi="Helvetica"/>
          <w:spacing w:val="3"/>
          <w:szCs w:val="21"/>
          <w:shd w:val="clear" w:color="auto" w:fill="FFFFFF"/>
        </w:rPr>
      </w:pPr>
    </w:p>
    <w:p w14:paraId="2CF94A08">
      <w:pPr>
        <w:ind w:firstLine="648" w:firstLineChars="300"/>
        <w:rPr>
          <w:rFonts w:ascii="Helvetica" w:hAnsi="Helvetica"/>
          <w:spacing w:val="3"/>
          <w:szCs w:val="21"/>
          <w:shd w:val="clear" w:color="auto" w:fill="FFFFFF"/>
        </w:rPr>
      </w:pPr>
    </w:p>
    <w:p w14:paraId="65234D52">
      <w:pPr>
        <w:ind w:firstLine="648" w:firstLineChars="300"/>
        <w:rPr>
          <w:rFonts w:ascii="Helvetica" w:hAnsi="Helvetica"/>
          <w:spacing w:val="3"/>
          <w:szCs w:val="21"/>
          <w:shd w:val="clear" w:color="auto" w:fill="FFFFFF"/>
        </w:rPr>
      </w:pPr>
    </w:p>
    <w:p w14:paraId="050489EF">
      <w:pPr>
        <w:rPr>
          <w:rFonts w:hint="eastAsia" w:ascii="Helvetica" w:hAnsi="Helvetica"/>
          <w:b/>
          <w:bCs/>
          <w:spacing w:val="3"/>
          <w:sz w:val="28"/>
          <w:szCs w:val="28"/>
          <w:shd w:val="clear" w:color="auto" w:fill="FFFFFF"/>
          <w:lang w:val="en-US" w:eastAsia="zh-CN"/>
        </w:rPr>
      </w:pPr>
    </w:p>
    <w:p w14:paraId="144D383A">
      <w:pPr>
        <w:rPr>
          <w:rFonts w:hint="eastAsia" w:ascii="Helvetica" w:hAnsi="Helvetica"/>
          <w:b/>
          <w:bCs/>
          <w:spacing w:val="3"/>
          <w:sz w:val="28"/>
          <w:szCs w:val="28"/>
          <w:shd w:val="clear" w:color="auto" w:fill="FFFFFF"/>
          <w:lang w:val="en-US" w:eastAsia="zh-CN"/>
        </w:rPr>
      </w:pPr>
    </w:p>
    <w:p w14:paraId="533547E0">
      <w:pPr>
        <w:rPr>
          <w:rFonts w:hint="eastAsia" w:ascii="Helvetica" w:hAnsi="Helvetica"/>
          <w:b/>
          <w:bCs/>
          <w:spacing w:val="3"/>
          <w:sz w:val="28"/>
          <w:szCs w:val="28"/>
          <w:shd w:val="clear" w:color="auto" w:fill="FFFFFF"/>
          <w:lang w:val="en-US" w:eastAsia="zh-CN"/>
        </w:rPr>
      </w:pPr>
    </w:p>
    <w:p w14:paraId="49E245F1">
      <w:pPr>
        <w:rPr>
          <w:rFonts w:hint="eastAsia" w:ascii="Helvetica" w:hAnsi="Helvetica"/>
          <w:b/>
          <w:bCs/>
          <w:spacing w:val="3"/>
          <w:sz w:val="28"/>
          <w:szCs w:val="28"/>
          <w:shd w:val="clear" w:color="auto" w:fill="FFFFFF"/>
          <w:lang w:val="en-US" w:eastAsia="zh-CN"/>
        </w:rPr>
      </w:pPr>
    </w:p>
    <w:p w14:paraId="3E3D75A4">
      <w:pPr>
        <w:rPr>
          <w:rFonts w:hint="eastAsia" w:ascii="Helvetica" w:hAnsi="Helvetica"/>
          <w:b/>
          <w:bCs/>
          <w:spacing w:val="3"/>
          <w:sz w:val="28"/>
          <w:szCs w:val="28"/>
          <w:shd w:val="clear" w:color="auto" w:fill="FFFFFF"/>
          <w:lang w:val="en-US" w:eastAsia="zh-CN"/>
        </w:rPr>
      </w:pPr>
    </w:p>
    <w:p w14:paraId="7E7DEA8F">
      <w:pPr>
        <w:rPr>
          <w:rFonts w:hint="eastAsia" w:ascii="Helvetica" w:hAnsi="Helvetica"/>
          <w:b/>
          <w:bCs/>
          <w:spacing w:val="3"/>
          <w:sz w:val="28"/>
          <w:szCs w:val="28"/>
          <w:shd w:val="clear" w:color="auto" w:fill="FFFFFF"/>
          <w:lang w:val="en-US" w:eastAsia="zh-CN"/>
        </w:rPr>
      </w:pPr>
    </w:p>
    <w:p w14:paraId="1480D797">
      <w:pPr>
        <w:rPr>
          <w:rFonts w:hint="eastAsia" w:ascii="Helvetica" w:hAnsi="Helvetica"/>
          <w:b/>
          <w:bCs/>
          <w:spacing w:val="3"/>
          <w:sz w:val="28"/>
          <w:szCs w:val="28"/>
          <w:shd w:val="clear" w:color="auto" w:fill="FFFFFF"/>
          <w:lang w:val="en-US" w:eastAsia="zh-CN"/>
        </w:rPr>
      </w:pPr>
    </w:p>
    <w:p w14:paraId="532C9ED4">
      <w:pPr>
        <w:rPr>
          <w:rFonts w:hint="eastAsia" w:ascii="Helvetica" w:hAnsi="Helvetica"/>
          <w:b/>
          <w:bCs/>
          <w:spacing w:val="3"/>
          <w:sz w:val="28"/>
          <w:szCs w:val="28"/>
          <w:shd w:val="clear" w:color="auto" w:fill="FFFFFF"/>
          <w:lang w:val="en-US" w:eastAsia="zh-CN"/>
        </w:rPr>
      </w:pPr>
    </w:p>
    <w:p w14:paraId="1D2AE9C3">
      <w:pPr>
        <w:rPr>
          <w:rFonts w:hint="eastAsia" w:ascii="Helvetica" w:hAnsi="Helvetica"/>
          <w:b/>
          <w:bCs/>
          <w:spacing w:val="3"/>
          <w:sz w:val="28"/>
          <w:szCs w:val="28"/>
          <w:shd w:val="clear" w:color="auto" w:fill="FFFFFF"/>
          <w:lang w:val="en-US" w:eastAsia="zh-CN"/>
        </w:rPr>
      </w:pPr>
    </w:p>
    <w:p w14:paraId="482C1B37">
      <w:pPr>
        <w:rPr>
          <w:rFonts w:hint="eastAsia" w:ascii="Helvetica" w:hAnsi="Helvetica"/>
          <w:b/>
          <w:bCs/>
          <w:spacing w:val="3"/>
          <w:sz w:val="28"/>
          <w:szCs w:val="28"/>
          <w:shd w:val="clear" w:color="auto" w:fill="FFFFFF"/>
          <w:lang w:val="en-US" w:eastAsia="zh-CN"/>
        </w:rPr>
      </w:pPr>
    </w:p>
    <w:p w14:paraId="0F532F5C">
      <w:pPr>
        <w:ind w:firstLine="574" w:firstLineChars="200"/>
        <w:rPr>
          <w:rFonts w:hint="eastAsia" w:ascii="Helvetica" w:hAnsi="Helvetica"/>
          <w:b/>
          <w:bCs/>
          <w:spacing w:val="3"/>
          <w:sz w:val="28"/>
          <w:szCs w:val="28"/>
          <w:shd w:val="clear" w:color="auto" w:fill="FFFFFF"/>
          <w:lang w:val="en-US" w:eastAsia="zh-CN"/>
        </w:rPr>
      </w:pPr>
      <w:r>
        <w:rPr>
          <w:rFonts w:hint="eastAsia" w:ascii="Helvetica" w:hAnsi="Helvetica"/>
          <w:b/>
          <w:bCs/>
          <w:spacing w:val="3"/>
          <w:sz w:val="28"/>
          <w:szCs w:val="28"/>
          <w:shd w:val="clear" w:color="auto" w:fill="FFFFFF"/>
          <w:lang w:val="en-US" w:eastAsia="zh-CN"/>
        </w:rPr>
        <w:t>四、签字及审核意见表</w:t>
      </w:r>
    </w:p>
    <w:tbl>
      <w:tblPr>
        <w:tblStyle w:val="3"/>
        <w:tblW w:w="10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34"/>
        <w:gridCol w:w="1134"/>
        <w:gridCol w:w="1134"/>
        <w:gridCol w:w="1134"/>
        <w:gridCol w:w="3927"/>
      </w:tblGrid>
      <w:tr w14:paraId="0394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5" w:hRule="atLeast"/>
        </w:trPr>
        <w:tc>
          <w:tcPr>
            <w:tcW w:w="10011" w:type="dxa"/>
            <w:gridSpan w:val="6"/>
          </w:tcPr>
          <w:p w14:paraId="35CC7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Helvetica" w:hAnsi="Helvetica"/>
                <w:b/>
                <w:bCs/>
                <w:spacing w:val="3"/>
                <w:sz w:val="24"/>
                <w:szCs w:val="24"/>
                <w:shd w:val="clear" w:color="auto" w:fill="FFFFFF"/>
                <w:vertAlign w:val="baseline"/>
                <w:lang w:val="en-US" w:eastAsia="zh-CN"/>
              </w:rPr>
            </w:pPr>
            <w:r>
              <w:rPr>
                <w:rFonts w:hint="eastAsia" w:ascii="Helvetica" w:hAnsi="Helvetica"/>
                <w:b/>
                <w:bCs/>
                <w:spacing w:val="3"/>
                <w:sz w:val="24"/>
                <w:szCs w:val="24"/>
                <w:shd w:val="clear" w:color="auto" w:fill="FFFFFF"/>
                <w:vertAlign w:val="baseline"/>
                <w:lang w:val="en-US" w:eastAsia="zh-CN"/>
              </w:rPr>
              <w:t>项目负责人承诺：</w:t>
            </w:r>
          </w:p>
          <w:p w14:paraId="04F4164E">
            <w:pPr>
              <w:keepNext w:val="0"/>
              <w:keepLines w:val="0"/>
              <w:pageBreakBefore w:val="0"/>
              <w:widowControl w:val="0"/>
              <w:kinsoku/>
              <w:wordWrap/>
              <w:overflowPunct/>
              <w:topLinePunct w:val="0"/>
              <w:autoSpaceDE/>
              <w:autoSpaceDN/>
              <w:bidi w:val="0"/>
              <w:adjustRightInd/>
              <w:snapToGrid/>
              <w:spacing w:line="360" w:lineRule="auto"/>
              <w:ind w:firstLine="504"/>
              <w:textAlignment w:val="auto"/>
              <w:rPr>
                <w:rFonts w:hint="eastAsia"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 xml:space="preserve">本人完全了解《广西消化道肿瘤加速康复外科基础研究重点实验室开放课题基金项目管理办法》等有关规定，并承诺所承担的项目 </w:t>
            </w:r>
            <w:r>
              <w:rPr>
                <w:rFonts w:hint="eastAsia" w:ascii="Helvetica" w:hAnsi="Helvetica"/>
                <w:spacing w:val="3"/>
                <w:sz w:val="24"/>
                <w:szCs w:val="24"/>
                <w:u w:val="single"/>
                <w:shd w:val="clear" w:color="auto" w:fill="FFFFFF"/>
                <w:vertAlign w:val="baseline"/>
                <w:lang w:val="en-US" w:eastAsia="zh-CN"/>
              </w:rPr>
              <w:t xml:space="preserve">                                        </w:t>
            </w:r>
            <w:r>
              <w:rPr>
                <w:rFonts w:hint="eastAsia" w:ascii="Helvetica" w:hAnsi="Helvetica"/>
                <w:spacing w:val="3"/>
                <w:sz w:val="24"/>
                <w:szCs w:val="24"/>
                <w:shd w:val="clear" w:color="auto" w:fill="FFFFFF"/>
                <w:vertAlign w:val="baseline"/>
                <w:lang w:val="en-US" w:eastAsia="zh-CN"/>
              </w:rPr>
              <w:t xml:space="preserve">                                                         </w:t>
            </w:r>
          </w:p>
          <w:p w14:paraId="033749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（任务书编号：</w:t>
            </w:r>
            <w:r>
              <w:rPr>
                <w:rFonts w:hint="eastAsia" w:ascii="Helvetica" w:hAnsi="Helvetica"/>
                <w:spacing w:val="3"/>
                <w:sz w:val="24"/>
                <w:szCs w:val="24"/>
                <w:u w:val="single"/>
                <w:shd w:val="clear" w:color="auto" w:fill="FFFFFF"/>
                <w:vertAlign w:val="baseline"/>
                <w:lang w:val="en-US" w:eastAsia="zh-CN"/>
              </w:rPr>
              <w:t xml:space="preserve">               </w:t>
            </w:r>
            <w:r>
              <w:rPr>
                <w:rFonts w:hint="eastAsia" w:ascii="Helvetica" w:hAnsi="Helvetica"/>
                <w:spacing w:val="3"/>
                <w:sz w:val="24"/>
                <w:szCs w:val="24"/>
                <w:shd w:val="clear" w:color="auto" w:fill="FFFFFF"/>
                <w:vertAlign w:val="baseline"/>
                <w:lang w:val="en-US" w:eastAsia="zh-CN"/>
              </w:rPr>
              <w:t>）结题报告内容真实，数据准确。依据项目所发表文章数据真实、可靠。如有失实，本人承担相关责任。</w:t>
            </w:r>
          </w:p>
          <w:p w14:paraId="3733BB8E">
            <w:pPr>
              <w:keepNext w:val="0"/>
              <w:keepLines w:val="0"/>
              <w:pageBreakBefore w:val="0"/>
              <w:widowControl w:val="0"/>
              <w:kinsoku/>
              <w:wordWrap/>
              <w:overflowPunct/>
              <w:topLinePunct w:val="0"/>
              <w:autoSpaceDE/>
              <w:autoSpaceDN/>
              <w:bidi w:val="0"/>
              <w:adjustRightInd/>
              <w:snapToGrid/>
              <w:spacing w:line="360" w:lineRule="auto"/>
              <w:ind w:firstLine="504"/>
              <w:textAlignment w:val="auto"/>
              <w:rPr>
                <w:rFonts w:hint="default" w:ascii="Helvetica" w:hAnsi="Helvetica"/>
                <w:spacing w:val="3"/>
                <w:sz w:val="24"/>
                <w:szCs w:val="24"/>
                <w:shd w:val="clear" w:color="auto" w:fill="FFFFFF"/>
                <w:vertAlign w:val="baseline"/>
                <w:lang w:val="en-US" w:eastAsia="zh-CN"/>
              </w:rPr>
            </w:pPr>
          </w:p>
          <w:p w14:paraId="385DD573">
            <w:pPr>
              <w:keepNext w:val="0"/>
              <w:keepLines w:val="0"/>
              <w:pageBreakBefore w:val="0"/>
              <w:widowControl w:val="0"/>
              <w:kinsoku/>
              <w:wordWrap/>
              <w:overflowPunct/>
              <w:topLinePunct w:val="0"/>
              <w:autoSpaceDE/>
              <w:autoSpaceDN/>
              <w:bidi w:val="0"/>
              <w:adjustRightInd/>
              <w:snapToGrid/>
              <w:spacing w:line="360" w:lineRule="auto"/>
              <w:ind w:firstLine="504"/>
              <w:textAlignment w:val="auto"/>
              <w:rPr>
                <w:rFonts w:hint="default" w:ascii="Helvetica" w:hAnsi="Helvetica"/>
                <w:spacing w:val="3"/>
                <w:sz w:val="24"/>
                <w:szCs w:val="24"/>
                <w:shd w:val="clear" w:color="auto" w:fill="FFFFFF"/>
                <w:vertAlign w:val="baseline"/>
                <w:lang w:val="en-US" w:eastAsia="zh-CN"/>
              </w:rPr>
            </w:pPr>
          </w:p>
          <w:p w14:paraId="2C00610C">
            <w:pPr>
              <w:keepNext w:val="0"/>
              <w:keepLines w:val="0"/>
              <w:pageBreakBefore w:val="0"/>
              <w:widowControl w:val="0"/>
              <w:kinsoku/>
              <w:wordWrap/>
              <w:overflowPunct/>
              <w:topLinePunct w:val="0"/>
              <w:autoSpaceDE/>
              <w:autoSpaceDN/>
              <w:bidi w:val="0"/>
              <w:adjustRightInd/>
              <w:snapToGrid/>
              <w:spacing w:line="360" w:lineRule="auto"/>
              <w:ind w:firstLine="504"/>
              <w:textAlignment w:val="auto"/>
              <w:rPr>
                <w:rFonts w:hint="default" w:ascii="Helvetica" w:hAnsi="Helvetica"/>
                <w:spacing w:val="3"/>
                <w:sz w:val="24"/>
                <w:szCs w:val="24"/>
                <w:shd w:val="clear" w:color="auto" w:fill="FFFFFF"/>
                <w:vertAlign w:val="baseline"/>
                <w:lang w:val="en-US" w:eastAsia="zh-CN"/>
              </w:rPr>
            </w:pPr>
          </w:p>
          <w:p w14:paraId="1377E0B0">
            <w:pPr>
              <w:keepNext w:val="0"/>
              <w:keepLines w:val="0"/>
              <w:pageBreakBefore w:val="0"/>
              <w:widowControl w:val="0"/>
              <w:kinsoku/>
              <w:wordWrap/>
              <w:overflowPunct/>
              <w:topLinePunct w:val="0"/>
              <w:autoSpaceDE/>
              <w:autoSpaceDN/>
              <w:bidi w:val="0"/>
              <w:adjustRightInd/>
              <w:snapToGrid/>
              <w:spacing w:line="360" w:lineRule="auto"/>
              <w:ind w:firstLine="5658" w:firstLineChars="2300"/>
              <w:jc w:val="both"/>
              <w:textAlignment w:val="auto"/>
              <w:rPr>
                <w:rFonts w:hint="eastAsia" w:ascii="Helvetica" w:hAnsi="Helvetica"/>
                <w:spacing w:val="3"/>
                <w:sz w:val="24"/>
                <w:szCs w:val="24"/>
                <w:shd w:val="clear" w:color="auto" w:fill="FFFFFF"/>
                <w:vertAlign w:val="baseline"/>
                <w:lang w:val="en-US" w:eastAsia="zh-CN"/>
              </w:rPr>
            </w:pPr>
          </w:p>
          <w:p w14:paraId="54C1BD38">
            <w:pPr>
              <w:keepNext w:val="0"/>
              <w:keepLines w:val="0"/>
              <w:pageBreakBefore w:val="0"/>
              <w:widowControl w:val="0"/>
              <w:kinsoku/>
              <w:wordWrap/>
              <w:overflowPunct/>
              <w:topLinePunct w:val="0"/>
              <w:autoSpaceDE/>
              <w:autoSpaceDN/>
              <w:bidi w:val="0"/>
              <w:adjustRightInd/>
              <w:snapToGrid/>
              <w:spacing w:line="360" w:lineRule="auto"/>
              <w:ind w:firstLine="5658" w:firstLineChars="2300"/>
              <w:jc w:val="both"/>
              <w:textAlignment w:val="auto"/>
              <w:rPr>
                <w:rFonts w:hint="eastAsia"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项目负责人签字：</w:t>
            </w:r>
          </w:p>
          <w:p w14:paraId="244CE393">
            <w:pPr>
              <w:keepNext w:val="0"/>
              <w:keepLines w:val="0"/>
              <w:pageBreakBefore w:val="0"/>
              <w:widowControl w:val="0"/>
              <w:kinsoku/>
              <w:wordWrap/>
              <w:overflowPunct/>
              <w:topLinePunct w:val="0"/>
              <w:autoSpaceDE/>
              <w:autoSpaceDN/>
              <w:bidi w:val="0"/>
              <w:adjustRightInd/>
              <w:snapToGrid/>
              <w:spacing w:line="360" w:lineRule="auto"/>
              <w:ind w:firstLine="504"/>
              <w:jc w:val="center"/>
              <w:textAlignment w:val="auto"/>
              <w:rPr>
                <w:rFonts w:hint="default"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 xml:space="preserve">                                      日期：     年    月    日</w:t>
            </w:r>
          </w:p>
        </w:tc>
      </w:tr>
      <w:tr w14:paraId="1A46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0011" w:type="dxa"/>
            <w:gridSpan w:val="6"/>
          </w:tcPr>
          <w:p w14:paraId="254316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广西消化道肿瘤加速康复外科基础研究重点实验室审核意见：</w:t>
            </w:r>
          </w:p>
          <w:p w14:paraId="0DFFD6C3">
            <w:pPr>
              <w:jc w:val="center"/>
              <w:rPr>
                <w:rFonts w:hint="eastAsia" w:ascii="Helvetica" w:hAnsi="Helvetica"/>
                <w:spacing w:val="3"/>
                <w:szCs w:val="21"/>
                <w:shd w:val="clear" w:color="auto" w:fill="FFFFFF"/>
                <w:vertAlign w:val="baseline"/>
                <w:lang w:val="en-US" w:eastAsia="zh-CN"/>
              </w:rPr>
            </w:pPr>
          </w:p>
          <w:p w14:paraId="119AA2DE">
            <w:pPr>
              <w:jc w:val="center"/>
              <w:rPr>
                <w:rFonts w:hint="eastAsia" w:ascii="Helvetica" w:hAnsi="Helvetica"/>
                <w:spacing w:val="3"/>
                <w:szCs w:val="21"/>
                <w:shd w:val="clear" w:color="auto" w:fill="FFFFFF"/>
                <w:vertAlign w:val="baseline"/>
                <w:lang w:val="en-US" w:eastAsia="zh-CN"/>
              </w:rPr>
            </w:pPr>
          </w:p>
          <w:p w14:paraId="7EF151AE">
            <w:pPr>
              <w:jc w:val="center"/>
              <w:rPr>
                <w:rFonts w:hint="default" w:ascii="Helvetica" w:hAnsi="Helvetica"/>
                <w:spacing w:val="3"/>
                <w:szCs w:val="21"/>
                <w:shd w:val="clear" w:color="auto" w:fill="FFFFFF"/>
                <w:vertAlign w:val="baseline"/>
                <w:lang w:val="en-US" w:eastAsia="zh-CN"/>
              </w:rPr>
            </w:pPr>
          </w:p>
          <w:p w14:paraId="6A4094F7">
            <w:pPr>
              <w:jc w:val="center"/>
              <w:rPr>
                <w:rFonts w:hint="default" w:ascii="Helvetica" w:hAnsi="Helvetica"/>
                <w:spacing w:val="3"/>
                <w:szCs w:val="21"/>
                <w:shd w:val="clear" w:color="auto" w:fill="FFFFFF"/>
                <w:vertAlign w:val="baseline"/>
                <w:lang w:val="en-US" w:eastAsia="zh-CN"/>
              </w:rPr>
            </w:pPr>
          </w:p>
          <w:p w14:paraId="315A38F2">
            <w:pPr>
              <w:jc w:val="center"/>
              <w:rPr>
                <w:rFonts w:hint="default" w:ascii="Helvetica" w:hAnsi="Helvetica"/>
                <w:spacing w:val="3"/>
                <w:szCs w:val="21"/>
                <w:shd w:val="clear" w:color="auto" w:fill="FFFFFF"/>
                <w:vertAlign w:val="baseline"/>
                <w:lang w:val="en-US" w:eastAsia="zh-CN"/>
              </w:rPr>
            </w:pPr>
          </w:p>
          <w:p w14:paraId="347D1ECB">
            <w:pPr>
              <w:jc w:val="both"/>
              <w:rPr>
                <w:rFonts w:hint="eastAsia" w:ascii="Helvetica" w:hAnsi="Helvetica"/>
                <w:spacing w:val="3"/>
                <w:szCs w:val="21"/>
                <w:shd w:val="clear" w:color="auto" w:fill="FFFFFF"/>
                <w:vertAlign w:val="baseline"/>
                <w:lang w:val="en-US" w:eastAsia="zh-CN"/>
              </w:rPr>
            </w:pPr>
          </w:p>
          <w:p w14:paraId="343DFF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Helvetica" w:hAnsi="Helvetica"/>
                <w:spacing w:val="3"/>
                <w:sz w:val="24"/>
                <w:szCs w:val="24"/>
                <w:shd w:val="clear" w:color="auto" w:fill="FFFFFF"/>
                <w:vertAlign w:val="baseline"/>
                <w:lang w:val="en-US" w:eastAsia="zh-CN"/>
              </w:rPr>
            </w:pPr>
          </w:p>
          <w:p w14:paraId="7B79615E">
            <w:pPr>
              <w:keepNext w:val="0"/>
              <w:keepLines w:val="0"/>
              <w:pageBreakBefore w:val="0"/>
              <w:widowControl w:val="0"/>
              <w:kinsoku/>
              <w:wordWrap/>
              <w:overflowPunct/>
              <w:topLinePunct w:val="0"/>
              <w:autoSpaceDE/>
              <w:autoSpaceDN/>
              <w:bidi w:val="0"/>
              <w:adjustRightInd/>
              <w:snapToGrid/>
              <w:spacing w:line="360" w:lineRule="auto"/>
              <w:ind w:firstLine="5658" w:firstLineChars="2300"/>
              <w:jc w:val="center"/>
              <w:textAlignment w:val="auto"/>
              <w:rPr>
                <w:rFonts w:hint="eastAsia"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负责人签字：</w:t>
            </w:r>
          </w:p>
          <w:p w14:paraId="5B1236A4">
            <w:pPr>
              <w:keepNext w:val="0"/>
              <w:keepLines w:val="0"/>
              <w:pageBreakBefore w:val="0"/>
              <w:widowControl w:val="0"/>
              <w:kinsoku/>
              <w:wordWrap/>
              <w:overflowPunct/>
              <w:topLinePunct w:val="0"/>
              <w:autoSpaceDE/>
              <w:autoSpaceDN/>
              <w:bidi w:val="0"/>
              <w:adjustRightInd/>
              <w:snapToGrid/>
              <w:spacing w:line="360" w:lineRule="auto"/>
              <w:ind w:firstLine="5658" w:firstLineChars="2300"/>
              <w:jc w:val="center"/>
              <w:textAlignment w:val="auto"/>
              <w:rPr>
                <w:rFonts w:hint="eastAsia" w:ascii="Helvetica" w:hAnsi="Helvetica"/>
                <w:spacing w:val="3"/>
                <w:sz w:val="24"/>
                <w:szCs w:val="24"/>
                <w:shd w:val="clear" w:color="auto" w:fill="FFFFFF"/>
                <w:vertAlign w:val="baseline"/>
                <w:lang w:val="en-US" w:eastAsia="zh-CN"/>
              </w:rPr>
            </w:pPr>
          </w:p>
          <w:p w14:paraId="4912AED2">
            <w:pPr>
              <w:jc w:val="center"/>
              <w:rPr>
                <w:rFonts w:hint="eastAsia"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 xml:space="preserve">                                              年    月    日</w:t>
            </w:r>
          </w:p>
          <w:p w14:paraId="148E0496">
            <w:pPr>
              <w:jc w:val="center"/>
              <w:rPr>
                <w:rFonts w:hint="eastAsia" w:ascii="Helvetica" w:hAnsi="Helvetica"/>
                <w:spacing w:val="3"/>
                <w:sz w:val="24"/>
                <w:szCs w:val="24"/>
                <w:shd w:val="clear" w:color="auto" w:fill="FFFFFF"/>
                <w:vertAlign w:val="baseline"/>
                <w:lang w:val="en-US" w:eastAsia="zh-CN"/>
              </w:rPr>
            </w:pPr>
          </w:p>
          <w:p w14:paraId="3C1E9B94">
            <w:pPr>
              <w:jc w:val="center"/>
              <w:rPr>
                <w:rFonts w:hint="default" w:ascii="Helvetica" w:hAnsi="Helvetica"/>
                <w:spacing w:val="3"/>
                <w:sz w:val="24"/>
                <w:szCs w:val="24"/>
                <w:shd w:val="clear" w:color="auto" w:fill="FFFFFF"/>
                <w:vertAlign w:val="baseline"/>
                <w:lang w:val="en-US" w:eastAsia="zh-CN"/>
              </w:rPr>
            </w:pPr>
          </w:p>
        </w:tc>
      </w:tr>
      <w:tr w14:paraId="451F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48" w:type="dxa"/>
            <w:vMerge w:val="restart"/>
          </w:tcPr>
          <w:p w14:paraId="45B417C2">
            <w:pPr>
              <w:spacing w:line="360" w:lineRule="exact"/>
              <w:jc w:val="center"/>
              <w:rPr>
                <w:rFonts w:eastAsia="宋体" w:cs="Times New Roman"/>
                <w:sz w:val="24"/>
                <w:szCs w:val="20"/>
              </w:rPr>
            </w:pPr>
            <w:r>
              <w:rPr>
                <w:rFonts w:hint="eastAsia" w:eastAsia="宋体" w:cs="Times New Roman"/>
                <w:sz w:val="24"/>
                <w:szCs w:val="20"/>
              </w:rPr>
              <w:t>完成综合质量评价</w:t>
            </w:r>
          </w:p>
          <w:p w14:paraId="0B52C60E">
            <w:pPr>
              <w:jc w:val="center"/>
              <w:rPr>
                <w:rFonts w:hint="default" w:ascii="Helvetica" w:hAnsi="Helvetica"/>
                <w:spacing w:val="3"/>
                <w:sz w:val="24"/>
                <w:szCs w:val="24"/>
                <w:shd w:val="clear" w:color="auto" w:fill="FFFFFF"/>
                <w:vertAlign w:val="baseline"/>
                <w:lang w:val="en-US" w:eastAsia="zh-CN"/>
              </w:rPr>
            </w:pPr>
            <w:r>
              <w:rPr>
                <w:rFonts w:hint="eastAsia" w:eastAsia="宋体" w:cs="Times New Roman"/>
                <w:sz w:val="24"/>
                <w:szCs w:val="20"/>
              </w:rPr>
              <w:t>（打√）</w:t>
            </w:r>
          </w:p>
        </w:tc>
        <w:tc>
          <w:tcPr>
            <w:tcW w:w="1134" w:type="dxa"/>
            <w:shd w:val="clear" w:color="auto" w:fill="auto"/>
            <w:vAlign w:val="center"/>
          </w:tcPr>
          <w:p w14:paraId="0E3DE4E1">
            <w:pPr>
              <w:spacing w:line="360" w:lineRule="exact"/>
              <w:jc w:val="center"/>
              <w:rPr>
                <w:rFonts w:hint="default" w:ascii="Times New Roman" w:hAnsi="Times New Roman" w:eastAsia="宋体" w:cs="Times New Roman"/>
                <w:kern w:val="2"/>
                <w:sz w:val="24"/>
                <w:szCs w:val="20"/>
                <w:lang w:val="en-US" w:eastAsia="zh-CN" w:bidi="ar-SA"/>
              </w:rPr>
            </w:pPr>
            <w:r>
              <w:rPr>
                <w:rFonts w:hint="eastAsia" w:eastAsia="宋体" w:cs="Times New Roman"/>
                <w:sz w:val="24"/>
                <w:szCs w:val="20"/>
              </w:rPr>
              <w:t>优</w:t>
            </w:r>
          </w:p>
        </w:tc>
        <w:tc>
          <w:tcPr>
            <w:tcW w:w="1134" w:type="dxa"/>
            <w:shd w:val="clear" w:color="auto" w:fill="auto"/>
            <w:vAlign w:val="center"/>
          </w:tcPr>
          <w:p w14:paraId="36A1AA8F">
            <w:pPr>
              <w:spacing w:line="360" w:lineRule="exact"/>
              <w:jc w:val="center"/>
              <w:rPr>
                <w:rFonts w:hint="default" w:ascii="Times New Roman" w:hAnsi="Times New Roman" w:eastAsia="宋体" w:cs="Times New Roman"/>
                <w:kern w:val="2"/>
                <w:sz w:val="24"/>
                <w:szCs w:val="20"/>
                <w:lang w:val="en-US" w:eastAsia="zh-CN" w:bidi="ar-SA"/>
              </w:rPr>
            </w:pPr>
            <w:r>
              <w:rPr>
                <w:rFonts w:hint="eastAsia" w:eastAsia="宋体" w:cs="Times New Roman"/>
                <w:sz w:val="24"/>
                <w:szCs w:val="20"/>
              </w:rPr>
              <w:t>良</w:t>
            </w:r>
          </w:p>
        </w:tc>
        <w:tc>
          <w:tcPr>
            <w:tcW w:w="1134" w:type="dxa"/>
            <w:shd w:val="clear" w:color="auto" w:fill="auto"/>
            <w:vAlign w:val="center"/>
          </w:tcPr>
          <w:p w14:paraId="0B52A10F">
            <w:pPr>
              <w:spacing w:line="360" w:lineRule="exact"/>
              <w:jc w:val="center"/>
              <w:rPr>
                <w:rFonts w:hint="default" w:ascii="Times New Roman" w:hAnsi="Times New Roman" w:eastAsia="宋体" w:cs="Times New Roman"/>
                <w:kern w:val="2"/>
                <w:sz w:val="24"/>
                <w:szCs w:val="20"/>
                <w:lang w:val="en-US" w:eastAsia="zh-CN" w:bidi="ar-SA"/>
              </w:rPr>
            </w:pPr>
            <w:r>
              <w:rPr>
                <w:rFonts w:hint="eastAsia" w:eastAsia="宋体" w:cs="Times New Roman"/>
                <w:sz w:val="24"/>
                <w:szCs w:val="20"/>
              </w:rPr>
              <w:t>及格</w:t>
            </w:r>
          </w:p>
        </w:tc>
        <w:tc>
          <w:tcPr>
            <w:tcW w:w="1134" w:type="dxa"/>
            <w:shd w:val="clear" w:color="auto" w:fill="auto"/>
            <w:vAlign w:val="center"/>
          </w:tcPr>
          <w:p w14:paraId="1C72DCA9">
            <w:pPr>
              <w:spacing w:line="360" w:lineRule="exact"/>
              <w:jc w:val="center"/>
              <w:rPr>
                <w:rFonts w:hint="default" w:ascii="Times New Roman" w:hAnsi="Times New Roman" w:eastAsia="宋体" w:cs="Times New Roman"/>
                <w:kern w:val="2"/>
                <w:sz w:val="24"/>
                <w:szCs w:val="20"/>
                <w:lang w:val="en-US" w:eastAsia="zh-CN" w:bidi="ar-SA"/>
              </w:rPr>
            </w:pPr>
            <w:r>
              <w:rPr>
                <w:rFonts w:hint="eastAsia" w:eastAsia="宋体" w:cs="Times New Roman"/>
                <w:sz w:val="24"/>
                <w:szCs w:val="20"/>
              </w:rPr>
              <w:t>不及格</w:t>
            </w:r>
          </w:p>
        </w:tc>
        <w:tc>
          <w:tcPr>
            <w:tcW w:w="3927" w:type="dxa"/>
            <w:vMerge w:val="restart"/>
            <w:vAlign w:val="center"/>
          </w:tcPr>
          <w:p w14:paraId="2846DA48">
            <w:pPr>
              <w:jc w:val="center"/>
              <w:rPr>
                <w:rFonts w:hint="default" w:ascii="Helvetica" w:hAnsi="Helvetica"/>
                <w:spacing w:val="3"/>
                <w:sz w:val="24"/>
                <w:szCs w:val="24"/>
                <w:shd w:val="clear" w:color="auto" w:fill="FFFFFF"/>
                <w:vertAlign w:val="baseline"/>
                <w:lang w:val="en-US" w:eastAsia="zh-CN"/>
              </w:rPr>
            </w:pPr>
            <w:r>
              <w:rPr>
                <w:rFonts w:hint="eastAsia" w:ascii="Helvetica" w:hAnsi="Helvetica"/>
                <w:spacing w:val="3"/>
                <w:sz w:val="24"/>
                <w:szCs w:val="24"/>
                <w:shd w:val="clear" w:color="auto" w:fill="FFFFFF"/>
                <w:vertAlign w:val="baseline"/>
                <w:lang w:val="en-US" w:eastAsia="zh-CN"/>
              </w:rPr>
              <w:t>实验室盖章</w:t>
            </w:r>
          </w:p>
        </w:tc>
      </w:tr>
      <w:tr w14:paraId="5916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548" w:type="dxa"/>
            <w:vMerge w:val="continue"/>
          </w:tcPr>
          <w:p w14:paraId="0F8DB0A2">
            <w:pPr>
              <w:jc w:val="center"/>
              <w:rPr>
                <w:rFonts w:hint="default" w:ascii="Helvetica" w:hAnsi="Helvetica"/>
                <w:spacing w:val="3"/>
                <w:sz w:val="24"/>
                <w:szCs w:val="24"/>
                <w:shd w:val="clear" w:color="auto" w:fill="FFFFFF"/>
                <w:vertAlign w:val="baseline"/>
                <w:lang w:val="en-US" w:eastAsia="zh-CN"/>
              </w:rPr>
            </w:pPr>
          </w:p>
        </w:tc>
        <w:tc>
          <w:tcPr>
            <w:tcW w:w="1134" w:type="dxa"/>
          </w:tcPr>
          <w:p w14:paraId="4A22D032">
            <w:pPr>
              <w:jc w:val="center"/>
              <w:rPr>
                <w:rFonts w:hint="default" w:ascii="Helvetica" w:hAnsi="Helvetica"/>
                <w:spacing w:val="3"/>
                <w:sz w:val="24"/>
                <w:szCs w:val="24"/>
                <w:shd w:val="clear" w:color="auto" w:fill="FFFFFF"/>
                <w:vertAlign w:val="baseline"/>
                <w:lang w:val="en-US" w:eastAsia="zh-CN"/>
              </w:rPr>
            </w:pPr>
          </w:p>
        </w:tc>
        <w:tc>
          <w:tcPr>
            <w:tcW w:w="1134" w:type="dxa"/>
          </w:tcPr>
          <w:p w14:paraId="3D7212F1">
            <w:pPr>
              <w:jc w:val="center"/>
              <w:rPr>
                <w:rFonts w:hint="default" w:ascii="Helvetica" w:hAnsi="Helvetica"/>
                <w:spacing w:val="3"/>
                <w:sz w:val="24"/>
                <w:szCs w:val="24"/>
                <w:shd w:val="clear" w:color="auto" w:fill="FFFFFF"/>
                <w:vertAlign w:val="baseline"/>
                <w:lang w:val="en-US" w:eastAsia="zh-CN"/>
              </w:rPr>
            </w:pPr>
          </w:p>
        </w:tc>
        <w:tc>
          <w:tcPr>
            <w:tcW w:w="1134" w:type="dxa"/>
          </w:tcPr>
          <w:p w14:paraId="33175C5A">
            <w:pPr>
              <w:jc w:val="center"/>
              <w:rPr>
                <w:rFonts w:hint="default" w:ascii="Helvetica" w:hAnsi="Helvetica"/>
                <w:spacing w:val="3"/>
                <w:sz w:val="24"/>
                <w:szCs w:val="24"/>
                <w:shd w:val="clear" w:color="auto" w:fill="FFFFFF"/>
                <w:vertAlign w:val="baseline"/>
                <w:lang w:val="en-US" w:eastAsia="zh-CN"/>
              </w:rPr>
            </w:pPr>
          </w:p>
        </w:tc>
        <w:tc>
          <w:tcPr>
            <w:tcW w:w="1134" w:type="dxa"/>
          </w:tcPr>
          <w:p w14:paraId="6F787FAC">
            <w:pPr>
              <w:jc w:val="center"/>
              <w:rPr>
                <w:rFonts w:hint="default" w:ascii="Helvetica" w:hAnsi="Helvetica"/>
                <w:spacing w:val="3"/>
                <w:sz w:val="24"/>
                <w:szCs w:val="24"/>
                <w:shd w:val="clear" w:color="auto" w:fill="FFFFFF"/>
                <w:vertAlign w:val="baseline"/>
                <w:lang w:val="en-US" w:eastAsia="zh-CN"/>
              </w:rPr>
            </w:pPr>
          </w:p>
        </w:tc>
        <w:tc>
          <w:tcPr>
            <w:tcW w:w="3927" w:type="dxa"/>
            <w:vMerge w:val="continue"/>
          </w:tcPr>
          <w:p w14:paraId="61747E56">
            <w:pPr>
              <w:jc w:val="center"/>
              <w:rPr>
                <w:rFonts w:hint="default" w:ascii="Helvetica" w:hAnsi="Helvetica"/>
                <w:spacing w:val="3"/>
                <w:sz w:val="24"/>
                <w:szCs w:val="24"/>
                <w:shd w:val="clear" w:color="auto" w:fill="FFFFFF"/>
                <w:vertAlign w:val="baseline"/>
                <w:lang w:val="en-US" w:eastAsia="zh-CN"/>
              </w:rPr>
            </w:pPr>
          </w:p>
        </w:tc>
      </w:tr>
    </w:tbl>
    <w:p w14:paraId="5263103F">
      <w:pPr>
        <w:rPr>
          <w:rFonts w:hint="default" w:ascii="Helvetica" w:hAnsi="Helvetica"/>
          <w:spacing w:val="3"/>
          <w:szCs w:val="21"/>
          <w:shd w:val="clear" w:color="auto" w:fill="FFFFFF"/>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255D7"/>
    <w:multiLevelType w:val="singleLevel"/>
    <w:tmpl w:val="086255D7"/>
    <w:lvl w:ilvl="0" w:tentative="0">
      <w:start w:val="1"/>
      <w:numFmt w:val="chineseCounting"/>
      <w:suff w:val="nothing"/>
      <w:lvlText w:val="%1、"/>
      <w:lvlJc w:val="left"/>
      <w:rPr>
        <w:rFonts w:hint="eastAsia"/>
      </w:rPr>
    </w:lvl>
  </w:abstractNum>
  <w:abstractNum w:abstractNumId="1">
    <w:nsid w:val="7C1C05D7"/>
    <w:multiLevelType w:val="multilevel"/>
    <w:tmpl w:val="7C1C05D7"/>
    <w:lvl w:ilvl="0" w:tentative="0">
      <w:start w:val="1"/>
      <w:numFmt w:val="japaneseCounting"/>
      <w:lvlText w:val="%1、"/>
      <w:lvlJc w:val="left"/>
      <w:pPr>
        <w:ind w:left="93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ZjFjNDc4NTk0NGJjN2E3ODhiMzhkMjI1NGM1OWYifQ=="/>
  </w:docVars>
  <w:rsids>
    <w:rsidRoot w:val="7A733A8D"/>
    <w:rsid w:val="00053E80"/>
    <w:rsid w:val="0023205F"/>
    <w:rsid w:val="002C1F51"/>
    <w:rsid w:val="00312D22"/>
    <w:rsid w:val="00680AAD"/>
    <w:rsid w:val="007F0170"/>
    <w:rsid w:val="00AA45B0"/>
    <w:rsid w:val="00B65A18"/>
    <w:rsid w:val="09DC5CC1"/>
    <w:rsid w:val="0A351CCC"/>
    <w:rsid w:val="16AF5D11"/>
    <w:rsid w:val="1CBE788F"/>
    <w:rsid w:val="1DFC3255"/>
    <w:rsid w:val="1FF64268"/>
    <w:rsid w:val="265E2CFF"/>
    <w:rsid w:val="272730F1"/>
    <w:rsid w:val="28EC1992"/>
    <w:rsid w:val="29756633"/>
    <w:rsid w:val="2E8E2062"/>
    <w:rsid w:val="30436285"/>
    <w:rsid w:val="38943210"/>
    <w:rsid w:val="39D63BC2"/>
    <w:rsid w:val="3F4F0EB9"/>
    <w:rsid w:val="42AD16FA"/>
    <w:rsid w:val="44502F86"/>
    <w:rsid w:val="5D011BB3"/>
    <w:rsid w:val="5D6D350A"/>
    <w:rsid w:val="63BA1C67"/>
    <w:rsid w:val="6E213E33"/>
    <w:rsid w:val="747817AA"/>
    <w:rsid w:val="790547D1"/>
    <w:rsid w:val="7A73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1053</Words>
  <Characters>1397</Characters>
  <Lines>18</Lines>
  <Paragraphs>5</Paragraphs>
  <TotalTime>1</TotalTime>
  <ScaleCrop>false</ScaleCrop>
  <LinksUpToDate>false</LinksUpToDate>
  <CharactersWithSpaces>1721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2024-01-08T07:29:00Z</dcterms:created>
  <dc:creator>小黄人爱吃素</dc:creator>
  <cp:lastModifiedBy>小黄人爱吃素</cp:lastModifiedBy>
  <dcterms:modified xsi:type="dcterms:W3CDTF">2025-11-21T01:00:40Z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3482FD7633364D27BB04ABC6B7A9210F_13</vt:lpwstr>
  </property>
  <property fmtid="{D5CDD505-2E9C-101B-9397-08002B2CF9AE}" pid="4" name="KSOTemplateDocerSaveRecord">
    <vt:lpwstr>eyJoZGlkIjoiYzRiZjFjNDc4NTk0NGJjN2E3ODhiMzhkMjI1NGM1OWYiLCJ1c2VySWQiOiI0Mjg1MjA3NzEifQ==</vt:lpwstr>
  </property>
</Properties>
</file>